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D4E" w:rsidRPr="007D1272" w:rsidRDefault="00430D4E" w:rsidP="00430D4E">
      <w:pPr>
        <w:pStyle w:val="a3"/>
        <w:rPr>
          <w:spacing w:val="-8"/>
          <w:sz w:val="28"/>
          <w:szCs w:val="28"/>
        </w:rPr>
      </w:pPr>
      <w:r w:rsidRPr="007D1272">
        <w:rPr>
          <w:spacing w:val="-8"/>
          <w:sz w:val="28"/>
          <w:szCs w:val="28"/>
        </w:rPr>
        <w:t xml:space="preserve">Государственное образовательное учреждение </w:t>
      </w:r>
    </w:p>
    <w:p w:rsidR="00430D4E" w:rsidRPr="007D1272" w:rsidRDefault="00430D4E" w:rsidP="00430D4E">
      <w:pPr>
        <w:pStyle w:val="1"/>
        <w:suppressLineNumbers/>
        <w:jc w:val="center"/>
        <w:rPr>
          <w:sz w:val="28"/>
          <w:szCs w:val="28"/>
        </w:rPr>
      </w:pPr>
      <w:r w:rsidRPr="007D1272">
        <w:rPr>
          <w:caps/>
          <w:sz w:val="28"/>
          <w:szCs w:val="28"/>
        </w:rPr>
        <w:t>«п</w:t>
      </w:r>
      <w:r w:rsidRPr="007D1272">
        <w:rPr>
          <w:sz w:val="28"/>
          <w:szCs w:val="28"/>
        </w:rPr>
        <w:t>риднестровский государственный университет им. Т.Г. Шевченко»</w:t>
      </w:r>
    </w:p>
    <w:p w:rsidR="00430D4E" w:rsidRDefault="00430D4E" w:rsidP="00430D4E">
      <w:pPr>
        <w:contextualSpacing/>
        <w:jc w:val="center"/>
        <w:rPr>
          <w:bCs/>
          <w:i/>
          <w:highlight w:val="yellow"/>
        </w:rPr>
      </w:pPr>
    </w:p>
    <w:p w:rsidR="00430D4E" w:rsidRPr="007F1DE9" w:rsidRDefault="00430D4E" w:rsidP="00430D4E">
      <w:pPr>
        <w:contextualSpacing/>
        <w:jc w:val="center"/>
        <w:rPr>
          <w:bCs/>
        </w:rPr>
      </w:pPr>
      <w:r w:rsidRPr="00FC15FA">
        <w:rPr>
          <w:bCs/>
        </w:rPr>
        <w:t>Филиал ПГУ им. Т.Г. Шевченко в г. Рыбнице</w:t>
      </w:r>
    </w:p>
    <w:p w:rsidR="00BA6FA0" w:rsidRDefault="00BA6FA0" w:rsidP="00BA6FA0">
      <w:pPr>
        <w:suppressLineNumbers/>
        <w:jc w:val="center"/>
        <w:rPr>
          <w:sz w:val="28"/>
          <w:szCs w:val="28"/>
        </w:rPr>
      </w:pPr>
    </w:p>
    <w:p w:rsidR="00430D4E" w:rsidRPr="007D1272" w:rsidRDefault="00430D4E" w:rsidP="00BA6FA0">
      <w:pPr>
        <w:suppressLineNumbers/>
        <w:jc w:val="center"/>
        <w:rPr>
          <w:sz w:val="28"/>
          <w:szCs w:val="28"/>
        </w:rPr>
      </w:pPr>
    </w:p>
    <w:p w:rsidR="00BA6FA0" w:rsidRPr="007D1272" w:rsidRDefault="00BA6FA0" w:rsidP="00BA6FA0">
      <w:pPr>
        <w:pStyle w:val="4"/>
        <w:spacing w:before="0" w:after="0"/>
        <w:jc w:val="center"/>
      </w:pPr>
      <w:r w:rsidRPr="007D1272">
        <w:t>Кафедра менеджмента</w:t>
      </w:r>
    </w:p>
    <w:p w:rsidR="00BA6FA0" w:rsidRPr="007D1272" w:rsidRDefault="00BA6FA0" w:rsidP="00BA6FA0">
      <w:pPr>
        <w:suppressLineNumbers/>
        <w:jc w:val="center"/>
        <w:rPr>
          <w:sz w:val="28"/>
          <w:szCs w:val="28"/>
        </w:rPr>
      </w:pPr>
    </w:p>
    <w:p w:rsidR="00BA6FA0" w:rsidRPr="007D1272" w:rsidRDefault="00BA6FA0" w:rsidP="00BA6FA0">
      <w:pPr>
        <w:suppressLineNumbers/>
        <w:jc w:val="center"/>
        <w:rPr>
          <w:sz w:val="28"/>
          <w:szCs w:val="28"/>
        </w:rPr>
      </w:pPr>
    </w:p>
    <w:p w:rsidR="00BA6FA0" w:rsidRPr="007D1272" w:rsidRDefault="00AB2981" w:rsidP="00AB2981">
      <w:pPr>
        <w:suppressLineNumbers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26374" cy="17812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74" cy="178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FA0" w:rsidRPr="007D1272" w:rsidRDefault="00BA6FA0" w:rsidP="00BA6FA0">
      <w:pPr>
        <w:rPr>
          <w:sz w:val="28"/>
          <w:szCs w:val="28"/>
        </w:rPr>
      </w:pPr>
    </w:p>
    <w:p w:rsidR="00BA6FA0" w:rsidRPr="007D1272" w:rsidRDefault="00BA6FA0" w:rsidP="00BA6FA0">
      <w:pPr>
        <w:pStyle w:val="1"/>
        <w:suppressLineNumbers/>
        <w:jc w:val="center"/>
        <w:rPr>
          <w:b/>
          <w:bCs/>
          <w:i w:val="0"/>
          <w:iCs w:val="0"/>
          <w:sz w:val="28"/>
          <w:szCs w:val="28"/>
        </w:rPr>
      </w:pPr>
      <w:r w:rsidRPr="007D1272">
        <w:rPr>
          <w:b/>
          <w:bCs/>
          <w:i w:val="0"/>
          <w:iCs w:val="0"/>
          <w:sz w:val="28"/>
          <w:szCs w:val="28"/>
        </w:rPr>
        <w:t xml:space="preserve">Программа </w:t>
      </w:r>
      <w:r>
        <w:rPr>
          <w:b/>
          <w:bCs/>
          <w:i w:val="0"/>
          <w:iCs w:val="0"/>
          <w:sz w:val="28"/>
          <w:szCs w:val="28"/>
        </w:rPr>
        <w:t xml:space="preserve">преддипломной </w:t>
      </w:r>
      <w:r w:rsidRPr="007D1272">
        <w:rPr>
          <w:b/>
          <w:bCs/>
          <w:i w:val="0"/>
          <w:iCs w:val="0"/>
          <w:sz w:val="28"/>
          <w:szCs w:val="28"/>
        </w:rPr>
        <w:t>практики</w:t>
      </w:r>
      <w:r>
        <w:rPr>
          <w:b/>
          <w:bCs/>
          <w:i w:val="0"/>
          <w:iCs w:val="0"/>
          <w:sz w:val="28"/>
          <w:szCs w:val="28"/>
        </w:rPr>
        <w:t xml:space="preserve"> (</w:t>
      </w:r>
      <w:r w:rsidR="00CF3FA4">
        <w:rPr>
          <w:b/>
          <w:bCs/>
          <w:i w:val="0"/>
          <w:iCs w:val="0"/>
          <w:sz w:val="28"/>
          <w:szCs w:val="28"/>
        </w:rPr>
        <w:t>Б</w:t>
      </w:r>
      <w:proofErr w:type="gramStart"/>
      <w:r w:rsidR="00CF3FA4">
        <w:rPr>
          <w:b/>
          <w:bCs/>
          <w:i w:val="0"/>
          <w:iCs w:val="0"/>
          <w:sz w:val="28"/>
          <w:szCs w:val="28"/>
        </w:rPr>
        <w:t>2</w:t>
      </w:r>
      <w:proofErr w:type="gramEnd"/>
      <w:r w:rsidR="00CF3FA4">
        <w:rPr>
          <w:b/>
          <w:bCs/>
          <w:i w:val="0"/>
          <w:iCs w:val="0"/>
          <w:sz w:val="28"/>
          <w:szCs w:val="28"/>
        </w:rPr>
        <w:t>.В.0</w:t>
      </w:r>
      <w:r>
        <w:rPr>
          <w:b/>
          <w:bCs/>
          <w:i w:val="0"/>
          <w:iCs w:val="0"/>
          <w:sz w:val="28"/>
          <w:szCs w:val="28"/>
        </w:rPr>
        <w:t>3.П</w:t>
      </w:r>
      <w:r w:rsidR="00CF3FA4">
        <w:rPr>
          <w:b/>
          <w:bCs/>
          <w:i w:val="0"/>
          <w:iCs w:val="0"/>
          <w:sz w:val="28"/>
          <w:szCs w:val="28"/>
        </w:rPr>
        <w:t>д</w:t>
      </w:r>
      <w:r>
        <w:rPr>
          <w:b/>
          <w:bCs/>
          <w:i w:val="0"/>
          <w:iCs w:val="0"/>
          <w:sz w:val="28"/>
          <w:szCs w:val="28"/>
        </w:rPr>
        <w:t>)</w:t>
      </w:r>
    </w:p>
    <w:p w:rsidR="00BA6FA0" w:rsidRPr="007D1272" w:rsidRDefault="00BA6FA0" w:rsidP="00BA6FA0">
      <w:pPr>
        <w:pStyle w:val="4"/>
        <w:spacing w:before="0" w:after="0"/>
        <w:jc w:val="center"/>
      </w:pPr>
    </w:p>
    <w:p w:rsidR="00BA6FA0" w:rsidRPr="007D1272" w:rsidRDefault="00BA6FA0" w:rsidP="00BA6FA0">
      <w:pPr>
        <w:suppressLineNumbers/>
        <w:jc w:val="center"/>
        <w:rPr>
          <w:sz w:val="28"/>
          <w:szCs w:val="28"/>
        </w:rPr>
      </w:pPr>
    </w:p>
    <w:p w:rsidR="00BA6FA0" w:rsidRPr="007D1272" w:rsidRDefault="00BA6FA0" w:rsidP="00BA6FA0">
      <w:pPr>
        <w:rPr>
          <w:sz w:val="28"/>
          <w:szCs w:val="28"/>
        </w:rPr>
      </w:pPr>
      <w:r w:rsidRPr="007D1272">
        <w:rPr>
          <w:sz w:val="28"/>
          <w:szCs w:val="28"/>
        </w:rPr>
        <w:t>для направления</w:t>
      </w:r>
      <w:r w:rsidR="00430D4E">
        <w:rPr>
          <w:sz w:val="28"/>
          <w:szCs w:val="28"/>
        </w:rPr>
        <w:t xml:space="preserve"> подготовки</w:t>
      </w:r>
      <w:r w:rsidRPr="007D1272">
        <w:rPr>
          <w:sz w:val="28"/>
          <w:szCs w:val="28"/>
        </w:rPr>
        <w:t xml:space="preserve">: </w:t>
      </w:r>
      <w:r w:rsidR="00BD42C8">
        <w:rPr>
          <w:sz w:val="28"/>
          <w:szCs w:val="28"/>
        </w:rPr>
        <w:t>5.</w:t>
      </w:r>
      <w:r w:rsidRPr="007D1272">
        <w:rPr>
          <w:sz w:val="28"/>
          <w:szCs w:val="28"/>
        </w:rPr>
        <w:t xml:space="preserve">38.04.02 «Менеджмент»  </w:t>
      </w:r>
    </w:p>
    <w:p w:rsidR="00BA6FA0" w:rsidRPr="007D1272" w:rsidRDefault="00BA6FA0" w:rsidP="00BA6FA0">
      <w:pPr>
        <w:rPr>
          <w:sz w:val="28"/>
          <w:szCs w:val="28"/>
        </w:rPr>
      </w:pPr>
    </w:p>
    <w:p w:rsidR="00BD42C8" w:rsidRPr="007D1272" w:rsidRDefault="00BA6FA0" w:rsidP="00BD42C8">
      <w:pPr>
        <w:rPr>
          <w:sz w:val="28"/>
          <w:szCs w:val="28"/>
        </w:rPr>
      </w:pPr>
      <w:r w:rsidRPr="007D1272">
        <w:rPr>
          <w:sz w:val="28"/>
          <w:szCs w:val="28"/>
        </w:rPr>
        <w:t>профиль</w:t>
      </w:r>
      <w:r w:rsidR="00430D4E">
        <w:rPr>
          <w:sz w:val="28"/>
          <w:szCs w:val="28"/>
        </w:rPr>
        <w:t xml:space="preserve"> подготовки</w:t>
      </w:r>
      <w:r w:rsidRPr="007D1272">
        <w:rPr>
          <w:sz w:val="28"/>
          <w:szCs w:val="28"/>
        </w:rPr>
        <w:t>: «Менеджмент организации»</w:t>
      </w:r>
      <w:r w:rsidR="00BD42C8">
        <w:rPr>
          <w:sz w:val="28"/>
          <w:szCs w:val="28"/>
        </w:rPr>
        <w:t>, «Финансовый менеджмент»</w:t>
      </w:r>
    </w:p>
    <w:p w:rsidR="00BA6FA0" w:rsidRPr="007D1272" w:rsidRDefault="00BA6FA0" w:rsidP="00BA6FA0">
      <w:pPr>
        <w:rPr>
          <w:sz w:val="28"/>
          <w:szCs w:val="28"/>
        </w:rPr>
      </w:pPr>
    </w:p>
    <w:p w:rsidR="00BA6FA0" w:rsidRPr="007D1272" w:rsidRDefault="00BA6FA0" w:rsidP="00BA6FA0">
      <w:pPr>
        <w:rPr>
          <w:sz w:val="28"/>
          <w:szCs w:val="28"/>
        </w:rPr>
      </w:pPr>
      <w:r w:rsidRPr="007D1272">
        <w:rPr>
          <w:sz w:val="28"/>
          <w:szCs w:val="28"/>
        </w:rPr>
        <w:t xml:space="preserve">квалификация выпускника: </w:t>
      </w:r>
      <w:r w:rsidR="00BD42C8">
        <w:rPr>
          <w:sz w:val="28"/>
          <w:szCs w:val="28"/>
        </w:rPr>
        <w:t>бакалав</w:t>
      </w:r>
      <w:r w:rsidRPr="007D1272">
        <w:rPr>
          <w:sz w:val="28"/>
          <w:szCs w:val="28"/>
        </w:rPr>
        <w:t>р</w:t>
      </w:r>
    </w:p>
    <w:p w:rsidR="00BA6FA0" w:rsidRPr="007D1272" w:rsidRDefault="00BA6FA0" w:rsidP="00BA6FA0">
      <w:pPr>
        <w:rPr>
          <w:sz w:val="28"/>
          <w:szCs w:val="28"/>
        </w:rPr>
      </w:pPr>
    </w:p>
    <w:p w:rsidR="00BA6FA0" w:rsidRPr="007D1272" w:rsidRDefault="00BA6FA0" w:rsidP="00BA6FA0">
      <w:pPr>
        <w:rPr>
          <w:sz w:val="28"/>
          <w:szCs w:val="28"/>
        </w:rPr>
      </w:pPr>
      <w:r w:rsidRPr="007D1272">
        <w:rPr>
          <w:sz w:val="28"/>
          <w:szCs w:val="28"/>
        </w:rPr>
        <w:t>форма  обучения: очная</w:t>
      </w:r>
      <w:r w:rsidR="00BD42C8">
        <w:rPr>
          <w:sz w:val="28"/>
          <w:szCs w:val="28"/>
        </w:rPr>
        <w:t>, заочная</w:t>
      </w:r>
    </w:p>
    <w:p w:rsidR="00BA6FA0" w:rsidRPr="007D1272" w:rsidRDefault="00BA6FA0" w:rsidP="00BA6FA0">
      <w:pPr>
        <w:rPr>
          <w:sz w:val="28"/>
          <w:szCs w:val="28"/>
        </w:rPr>
      </w:pPr>
    </w:p>
    <w:p w:rsidR="00BA6FA0" w:rsidRPr="007D1272" w:rsidRDefault="00BA6FA0" w:rsidP="00BA6FA0">
      <w:pPr>
        <w:rPr>
          <w:sz w:val="28"/>
          <w:szCs w:val="28"/>
        </w:rPr>
      </w:pPr>
      <w:r w:rsidRPr="007D1272">
        <w:rPr>
          <w:sz w:val="28"/>
          <w:szCs w:val="28"/>
        </w:rPr>
        <w:t xml:space="preserve">семестр: </w:t>
      </w:r>
      <w:r w:rsidR="00BD42C8">
        <w:rPr>
          <w:bCs/>
          <w:spacing w:val="-5"/>
          <w:sz w:val="28"/>
          <w:szCs w:val="28"/>
        </w:rPr>
        <w:t>8</w:t>
      </w:r>
      <w:r w:rsidR="00BD42C8" w:rsidRPr="004277F6">
        <w:rPr>
          <w:bCs/>
          <w:spacing w:val="-5"/>
          <w:sz w:val="28"/>
          <w:szCs w:val="28"/>
        </w:rPr>
        <w:t xml:space="preserve"> </w:t>
      </w:r>
      <w:r w:rsidR="00BD42C8" w:rsidRPr="004277F6">
        <w:rPr>
          <w:rFonts w:eastAsia="Calibri"/>
          <w:spacing w:val="-1"/>
          <w:sz w:val="28"/>
          <w:szCs w:val="28"/>
          <w:lang w:val="ru-MO" w:eastAsia="en-US"/>
        </w:rPr>
        <w:t xml:space="preserve">(очная форма обучения), </w:t>
      </w:r>
      <w:r w:rsidR="00BD42C8">
        <w:rPr>
          <w:rFonts w:eastAsia="Calibri"/>
          <w:spacing w:val="-1"/>
          <w:sz w:val="28"/>
          <w:szCs w:val="28"/>
          <w:lang w:val="ru-MO" w:eastAsia="en-US"/>
        </w:rPr>
        <w:t>10</w:t>
      </w:r>
      <w:r w:rsidR="00BD42C8" w:rsidRPr="004277F6">
        <w:rPr>
          <w:rFonts w:eastAsia="Calibri"/>
          <w:spacing w:val="-1"/>
          <w:sz w:val="28"/>
          <w:szCs w:val="28"/>
          <w:lang w:val="ru-MO" w:eastAsia="en-US"/>
        </w:rPr>
        <w:t xml:space="preserve"> (заочная форма обучения)</w:t>
      </w:r>
    </w:p>
    <w:p w:rsidR="00BA6FA0" w:rsidRPr="007D1272" w:rsidRDefault="00BA6FA0" w:rsidP="00BA6FA0">
      <w:pPr>
        <w:rPr>
          <w:b/>
          <w:bCs/>
          <w:sz w:val="28"/>
          <w:szCs w:val="28"/>
        </w:rPr>
      </w:pPr>
    </w:p>
    <w:p w:rsidR="00BA6FA0" w:rsidRPr="007D1272" w:rsidRDefault="00BA6FA0" w:rsidP="00BA6FA0">
      <w:pPr>
        <w:rPr>
          <w:sz w:val="28"/>
          <w:szCs w:val="28"/>
        </w:rPr>
      </w:pPr>
      <w:r w:rsidRPr="007D1272">
        <w:rPr>
          <w:sz w:val="28"/>
          <w:szCs w:val="28"/>
        </w:rPr>
        <w:t xml:space="preserve">часы: </w:t>
      </w:r>
      <w:r w:rsidR="00BD42C8">
        <w:rPr>
          <w:sz w:val="28"/>
          <w:szCs w:val="28"/>
        </w:rPr>
        <w:t>216</w:t>
      </w:r>
      <w:r w:rsidRPr="007D1272">
        <w:rPr>
          <w:sz w:val="28"/>
          <w:szCs w:val="28"/>
        </w:rPr>
        <w:t xml:space="preserve"> ч.</w:t>
      </w:r>
    </w:p>
    <w:p w:rsidR="00BA6FA0" w:rsidRPr="007D1272" w:rsidRDefault="00BA6FA0" w:rsidP="00BA6FA0">
      <w:pPr>
        <w:rPr>
          <w:sz w:val="28"/>
          <w:szCs w:val="28"/>
        </w:rPr>
      </w:pPr>
    </w:p>
    <w:p w:rsidR="00BA6FA0" w:rsidRPr="007D1272" w:rsidRDefault="00BA6FA0" w:rsidP="00BA6FA0">
      <w:pPr>
        <w:rPr>
          <w:sz w:val="28"/>
          <w:szCs w:val="28"/>
        </w:rPr>
      </w:pPr>
      <w:r w:rsidRPr="007D1272">
        <w:rPr>
          <w:sz w:val="28"/>
          <w:szCs w:val="28"/>
        </w:rPr>
        <w:t xml:space="preserve">общая  трудоемкость  практики  составляет: </w:t>
      </w:r>
      <w:r w:rsidR="00BD42C8">
        <w:rPr>
          <w:sz w:val="28"/>
          <w:szCs w:val="28"/>
        </w:rPr>
        <w:t>6</w:t>
      </w:r>
      <w:r w:rsidRPr="007D1272">
        <w:rPr>
          <w:sz w:val="28"/>
          <w:szCs w:val="28"/>
        </w:rPr>
        <w:t xml:space="preserve"> зачетн</w:t>
      </w:r>
      <w:r>
        <w:rPr>
          <w:sz w:val="28"/>
          <w:szCs w:val="28"/>
        </w:rPr>
        <w:t>ых</w:t>
      </w:r>
      <w:r w:rsidRPr="007D1272">
        <w:rPr>
          <w:sz w:val="28"/>
          <w:szCs w:val="28"/>
        </w:rPr>
        <w:t xml:space="preserve">  единиц</w:t>
      </w:r>
    </w:p>
    <w:p w:rsidR="00BA6FA0" w:rsidRPr="007D1272" w:rsidRDefault="00BA6FA0" w:rsidP="00BA6FA0">
      <w:pPr>
        <w:rPr>
          <w:sz w:val="28"/>
          <w:szCs w:val="28"/>
        </w:rPr>
      </w:pPr>
    </w:p>
    <w:p w:rsidR="00BA6FA0" w:rsidRDefault="00BA6FA0" w:rsidP="00BA6FA0">
      <w:pPr>
        <w:pStyle w:val="4"/>
        <w:spacing w:before="0" w:after="0"/>
        <w:jc w:val="center"/>
        <w:rPr>
          <w:b w:val="0"/>
          <w:bCs w:val="0"/>
        </w:rPr>
      </w:pPr>
    </w:p>
    <w:p w:rsidR="00BA6FA0" w:rsidRDefault="00BA6FA0" w:rsidP="00BA6FA0">
      <w:pPr>
        <w:pStyle w:val="4"/>
        <w:spacing w:before="0" w:after="0"/>
        <w:jc w:val="center"/>
        <w:rPr>
          <w:b w:val="0"/>
          <w:bCs w:val="0"/>
        </w:rPr>
      </w:pPr>
    </w:p>
    <w:p w:rsidR="00AB2981" w:rsidRDefault="00AB2981" w:rsidP="00AB2981"/>
    <w:p w:rsidR="00AB2981" w:rsidRDefault="00AB2981" w:rsidP="00AB2981"/>
    <w:p w:rsidR="00AB2981" w:rsidRPr="00AB2981" w:rsidRDefault="00AB2981" w:rsidP="00AB2981"/>
    <w:p w:rsidR="00BA6FA0" w:rsidRPr="007D1272" w:rsidRDefault="00BA6FA0" w:rsidP="00BA6FA0">
      <w:pPr>
        <w:pStyle w:val="4"/>
        <w:spacing w:before="0" w:after="0"/>
        <w:jc w:val="center"/>
        <w:rPr>
          <w:b w:val="0"/>
          <w:bCs w:val="0"/>
        </w:rPr>
      </w:pPr>
    </w:p>
    <w:p w:rsidR="00BA6FA0" w:rsidRPr="007D1272" w:rsidRDefault="00BA6FA0" w:rsidP="00BA6FA0">
      <w:pPr>
        <w:pStyle w:val="4"/>
        <w:spacing w:before="0" w:after="0"/>
        <w:jc w:val="center"/>
        <w:rPr>
          <w:b w:val="0"/>
          <w:bCs w:val="0"/>
        </w:rPr>
      </w:pPr>
      <w:r w:rsidRPr="007D1272">
        <w:rPr>
          <w:b w:val="0"/>
          <w:bCs w:val="0"/>
        </w:rPr>
        <w:t>Рыбница</w:t>
      </w:r>
    </w:p>
    <w:p w:rsidR="00BA6FA0" w:rsidRPr="00F640C1" w:rsidRDefault="00BA6FA0" w:rsidP="00AB2981">
      <w:pPr>
        <w:pStyle w:val="4"/>
        <w:spacing w:before="0" w:after="0"/>
        <w:jc w:val="center"/>
      </w:pPr>
      <w:r>
        <w:rPr>
          <w:b w:val="0"/>
          <w:bCs w:val="0"/>
        </w:rPr>
        <w:t>2018</w:t>
      </w:r>
    </w:p>
    <w:p w:rsidR="00BA6FA0" w:rsidRDefault="00BA6FA0" w:rsidP="00BA6FA0">
      <w:pPr>
        <w:spacing w:after="160" w:line="259" w:lineRule="auto"/>
      </w:pPr>
      <w:r>
        <w:br w:type="page"/>
      </w:r>
    </w:p>
    <w:p w:rsidR="00BA6FA0" w:rsidRPr="008A0923" w:rsidRDefault="00BA6FA0" w:rsidP="00BA6FA0">
      <w:pPr>
        <w:rPr>
          <w:sz w:val="22"/>
          <w:szCs w:val="22"/>
        </w:rPr>
      </w:pPr>
      <w:r w:rsidRPr="008A0923">
        <w:rPr>
          <w:sz w:val="28"/>
          <w:szCs w:val="28"/>
        </w:rPr>
        <w:lastRenderedPageBreak/>
        <w:t>Кафедра менеджмента</w:t>
      </w:r>
    </w:p>
    <w:p w:rsidR="00BA6FA0" w:rsidRPr="008A0923" w:rsidRDefault="00BA6FA0" w:rsidP="00BA6FA0">
      <w:pPr>
        <w:jc w:val="right"/>
        <w:rPr>
          <w:sz w:val="22"/>
          <w:szCs w:val="22"/>
        </w:rPr>
      </w:pPr>
    </w:p>
    <w:p w:rsidR="00BA6FA0" w:rsidRPr="008A0923" w:rsidRDefault="00BA6FA0" w:rsidP="00BA6FA0">
      <w:pPr>
        <w:jc w:val="right"/>
        <w:rPr>
          <w:sz w:val="22"/>
          <w:szCs w:val="22"/>
        </w:rPr>
      </w:pPr>
    </w:p>
    <w:p w:rsidR="00BA6FA0" w:rsidRPr="008A0923" w:rsidRDefault="00BA6FA0" w:rsidP="00BA6FA0">
      <w:pPr>
        <w:rPr>
          <w:sz w:val="28"/>
          <w:szCs w:val="28"/>
        </w:rPr>
      </w:pPr>
      <w:r w:rsidRPr="008A0923">
        <w:rPr>
          <w:sz w:val="28"/>
          <w:szCs w:val="28"/>
        </w:rPr>
        <w:t>Составители:</w:t>
      </w:r>
    </w:p>
    <w:p w:rsidR="00BA6FA0" w:rsidRPr="008A0923" w:rsidRDefault="00BA6FA0" w:rsidP="00BA6FA0">
      <w:pPr>
        <w:rPr>
          <w:sz w:val="28"/>
          <w:szCs w:val="28"/>
        </w:rPr>
      </w:pPr>
      <w:proofErr w:type="spellStart"/>
      <w:r w:rsidRPr="008A0923">
        <w:rPr>
          <w:sz w:val="28"/>
          <w:szCs w:val="28"/>
        </w:rPr>
        <w:t>Трач</w:t>
      </w:r>
      <w:proofErr w:type="spellEnd"/>
      <w:r w:rsidRPr="008A0923">
        <w:rPr>
          <w:sz w:val="28"/>
          <w:szCs w:val="28"/>
        </w:rPr>
        <w:t xml:space="preserve"> М.И., профессор, к. э. </w:t>
      </w:r>
      <w:proofErr w:type="gramStart"/>
      <w:r w:rsidRPr="008A0923">
        <w:rPr>
          <w:sz w:val="28"/>
          <w:szCs w:val="28"/>
        </w:rPr>
        <w:t>н</w:t>
      </w:r>
      <w:proofErr w:type="gramEnd"/>
      <w:r w:rsidRPr="008A0923">
        <w:rPr>
          <w:sz w:val="28"/>
          <w:szCs w:val="28"/>
        </w:rPr>
        <w:t>.;</w:t>
      </w:r>
    </w:p>
    <w:p w:rsidR="00BA6FA0" w:rsidRPr="008A0923" w:rsidRDefault="00BA6FA0" w:rsidP="00BA6FA0">
      <w:pPr>
        <w:rPr>
          <w:sz w:val="28"/>
          <w:szCs w:val="28"/>
        </w:rPr>
      </w:pPr>
      <w:proofErr w:type="spellStart"/>
      <w:r w:rsidRPr="008A0923">
        <w:rPr>
          <w:sz w:val="28"/>
          <w:szCs w:val="28"/>
        </w:rPr>
        <w:t>Трач</w:t>
      </w:r>
      <w:proofErr w:type="spellEnd"/>
      <w:r w:rsidRPr="008A0923">
        <w:rPr>
          <w:sz w:val="28"/>
          <w:szCs w:val="28"/>
        </w:rPr>
        <w:t xml:space="preserve"> Д.М., доцент, к. э. </w:t>
      </w:r>
      <w:proofErr w:type="gramStart"/>
      <w:r w:rsidRPr="008A0923">
        <w:rPr>
          <w:sz w:val="28"/>
          <w:szCs w:val="28"/>
        </w:rPr>
        <w:t>н</w:t>
      </w:r>
      <w:proofErr w:type="gramEnd"/>
      <w:r w:rsidRPr="008A0923">
        <w:rPr>
          <w:sz w:val="28"/>
          <w:szCs w:val="28"/>
        </w:rPr>
        <w:t>.;</w:t>
      </w:r>
    </w:p>
    <w:p w:rsidR="00BA6FA0" w:rsidRPr="008A0923" w:rsidRDefault="00BA6FA0" w:rsidP="00BA6FA0">
      <w:pPr>
        <w:rPr>
          <w:sz w:val="28"/>
          <w:szCs w:val="28"/>
        </w:rPr>
      </w:pPr>
      <w:r w:rsidRPr="008A0923">
        <w:rPr>
          <w:sz w:val="28"/>
          <w:szCs w:val="28"/>
        </w:rPr>
        <w:t xml:space="preserve">Мельничук Л.Д., доцент, к. соц. </w:t>
      </w:r>
      <w:proofErr w:type="gramStart"/>
      <w:r w:rsidRPr="008A0923">
        <w:rPr>
          <w:sz w:val="28"/>
          <w:szCs w:val="28"/>
        </w:rPr>
        <w:t>н</w:t>
      </w:r>
      <w:proofErr w:type="gramEnd"/>
      <w:r w:rsidRPr="008A0923">
        <w:rPr>
          <w:sz w:val="28"/>
          <w:szCs w:val="28"/>
        </w:rPr>
        <w:t>.;</w:t>
      </w:r>
    </w:p>
    <w:p w:rsidR="00BA6FA0" w:rsidRPr="008A0923" w:rsidRDefault="00BD42C8" w:rsidP="00BA6FA0">
      <w:pPr>
        <w:rPr>
          <w:sz w:val="22"/>
          <w:szCs w:val="22"/>
        </w:rPr>
      </w:pPr>
      <w:r>
        <w:rPr>
          <w:sz w:val="28"/>
          <w:szCs w:val="28"/>
        </w:rPr>
        <w:t>Гук</w:t>
      </w:r>
      <w:r w:rsidR="00BA6FA0" w:rsidRPr="008A0923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="00BA6FA0" w:rsidRPr="008A0923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="00BA6FA0" w:rsidRPr="008A0923">
        <w:rPr>
          <w:sz w:val="28"/>
          <w:szCs w:val="28"/>
        </w:rPr>
        <w:t xml:space="preserve">., </w:t>
      </w:r>
      <w:proofErr w:type="spellStart"/>
      <w:r w:rsidR="00BA6FA0" w:rsidRPr="008A0923">
        <w:rPr>
          <w:sz w:val="28"/>
          <w:szCs w:val="28"/>
        </w:rPr>
        <w:t>ст</w:t>
      </w:r>
      <w:proofErr w:type="gramStart"/>
      <w:r w:rsidR="00BA6FA0" w:rsidRPr="008A0923">
        <w:rPr>
          <w:sz w:val="28"/>
          <w:szCs w:val="28"/>
        </w:rPr>
        <w:t>.п</w:t>
      </w:r>
      <w:proofErr w:type="gramEnd"/>
      <w:r w:rsidR="00BA6FA0" w:rsidRPr="008A0923">
        <w:rPr>
          <w:sz w:val="28"/>
          <w:szCs w:val="28"/>
        </w:rPr>
        <w:t>реподаватель</w:t>
      </w:r>
      <w:proofErr w:type="spellEnd"/>
      <w:r w:rsidR="00BA6FA0" w:rsidRPr="008A0923">
        <w:rPr>
          <w:sz w:val="28"/>
          <w:szCs w:val="28"/>
        </w:rPr>
        <w:t>.</w:t>
      </w:r>
    </w:p>
    <w:p w:rsidR="00BA6FA0" w:rsidRPr="008A0923" w:rsidRDefault="00BA6FA0" w:rsidP="00BA6FA0">
      <w:pPr>
        <w:jc w:val="right"/>
        <w:rPr>
          <w:sz w:val="22"/>
          <w:szCs w:val="22"/>
        </w:rPr>
      </w:pPr>
    </w:p>
    <w:p w:rsidR="00BA6FA0" w:rsidRPr="008A0923" w:rsidRDefault="00BA6FA0" w:rsidP="00BA6FA0">
      <w:pPr>
        <w:jc w:val="right"/>
        <w:rPr>
          <w:sz w:val="22"/>
          <w:szCs w:val="22"/>
        </w:rPr>
      </w:pPr>
    </w:p>
    <w:p w:rsidR="00BA6FA0" w:rsidRPr="008A0923" w:rsidRDefault="00BA6FA0" w:rsidP="00BA6FA0">
      <w:pPr>
        <w:jc w:val="both"/>
        <w:rPr>
          <w:sz w:val="28"/>
          <w:szCs w:val="28"/>
        </w:rPr>
      </w:pPr>
      <w:r w:rsidRPr="008A0923">
        <w:rPr>
          <w:sz w:val="28"/>
          <w:szCs w:val="28"/>
        </w:rPr>
        <w:t xml:space="preserve">Программа практики составлена на основании Федерального  государственного образовательного  стандарта  высшего  образования  </w:t>
      </w:r>
      <w:r w:rsidR="00BD42C8" w:rsidRPr="00430D4E">
        <w:rPr>
          <w:sz w:val="28"/>
        </w:rPr>
        <w:t>по направлению подготовки 5.</w:t>
      </w:r>
      <w:r w:rsidR="00BD42C8" w:rsidRPr="00430D4E">
        <w:rPr>
          <w:i/>
          <w:sz w:val="28"/>
        </w:rPr>
        <w:t xml:space="preserve">38.03.02 </w:t>
      </w:r>
      <w:r w:rsidR="00BD42C8" w:rsidRPr="00430D4E">
        <w:rPr>
          <w:sz w:val="28"/>
        </w:rPr>
        <w:t xml:space="preserve">– </w:t>
      </w:r>
      <w:r w:rsidR="00BD42C8" w:rsidRPr="00430D4E">
        <w:rPr>
          <w:smallCaps/>
          <w:sz w:val="28"/>
        </w:rPr>
        <w:t>«Менеджмент»</w:t>
      </w:r>
      <w:r w:rsidR="00BD42C8" w:rsidRPr="00430D4E">
        <w:rPr>
          <w:sz w:val="28"/>
        </w:rPr>
        <w:t>, утвержденного приказом № 7 от 12 января 2016 г</w:t>
      </w:r>
      <w:r w:rsidR="00BD42C8" w:rsidRPr="00430D4E">
        <w:t>.,</w:t>
      </w:r>
      <w:r w:rsidR="00BD42C8" w:rsidRPr="00430D4E">
        <w:rPr>
          <w:sz w:val="28"/>
          <w:szCs w:val="28"/>
        </w:rPr>
        <w:t xml:space="preserve">  </w:t>
      </w:r>
      <w:r w:rsidRPr="00430D4E">
        <w:rPr>
          <w:sz w:val="28"/>
          <w:szCs w:val="28"/>
        </w:rPr>
        <w:t>утверждена  на  заседании  кафедры менеджмента</w:t>
      </w:r>
    </w:p>
    <w:p w:rsidR="00BA6FA0" w:rsidRPr="008A0923" w:rsidRDefault="00BA6FA0" w:rsidP="00BA6FA0">
      <w:pPr>
        <w:jc w:val="both"/>
        <w:rPr>
          <w:sz w:val="28"/>
          <w:szCs w:val="28"/>
        </w:rPr>
      </w:pPr>
    </w:p>
    <w:p w:rsidR="00BA6FA0" w:rsidRDefault="00AB2981" w:rsidP="00BA6FA0">
      <w:pPr>
        <w:jc w:val="right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850255" cy="46815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6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6FA0" w:rsidRDefault="00BA6FA0" w:rsidP="00BA6FA0">
      <w:pPr>
        <w:ind w:left="5245" w:firstLine="8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A6FA0" w:rsidRPr="008A0923" w:rsidRDefault="00BA6FA0" w:rsidP="00BA6FA0">
      <w:pPr>
        <w:rPr>
          <w:sz w:val="28"/>
          <w:szCs w:val="28"/>
        </w:rPr>
      </w:pPr>
    </w:p>
    <w:p w:rsidR="00BA6FA0" w:rsidRPr="008A0923" w:rsidRDefault="00BA6FA0" w:rsidP="00BA6FA0">
      <w:pPr>
        <w:rPr>
          <w:sz w:val="28"/>
          <w:szCs w:val="28"/>
        </w:rPr>
      </w:pPr>
    </w:p>
    <w:p w:rsidR="00BA6FA0" w:rsidRPr="00BB08AE" w:rsidRDefault="00BA6FA0" w:rsidP="00BA6FA0">
      <w:pPr>
        <w:spacing w:after="160" w:line="259" w:lineRule="auto"/>
        <w:ind w:firstLine="600"/>
        <w:rPr>
          <w:b/>
          <w:bCs/>
        </w:rPr>
      </w:pPr>
      <w:r>
        <w:rPr>
          <w:b/>
          <w:bCs/>
          <w:sz w:val="28"/>
          <w:szCs w:val="28"/>
        </w:rPr>
        <w:br w:type="page"/>
      </w:r>
      <w:r w:rsidRPr="00BB08AE">
        <w:rPr>
          <w:b/>
          <w:bCs/>
        </w:rPr>
        <w:lastRenderedPageBreak/>
        <w:t xml:space="preserve">1. Цель и задачи практики </w:t>
      </w:r>
    </w:p>
    <w:p w:rsidR="00BD42C8" w:rsidRPr="00BB08AE" w:rsidRDefault="00BA6FA0" w:rsidP="00BA6FA0">
      <w:pPr>
        <w:shd w:val="clear" w:color="auto" w:fill="FFFFFF"/>
        <w:ind w:firstLine="600"/>
        <w:jc w:val="both"/>
        <w:textAlignment w:val="baseline"/>
      </w:pPr>
      <w:r w:rsidRPr="008D43F9">
        <w:rPr>
          <w:b/>
        </w:rPr>
        <w:t>Целью преддипломной практики</w:t>
      </w:r>
      <w:r w:rsidRPr="00BB08AE">
        <w:t xml:space="preserve"> </w:t>
      </w:r>
      <w:r w:rsidR="00BD42C8" w:rsidRPr="00A067DC">
        <w:t>является сбор фактического материала, его анализ и выработка практических рекомендаций по тематике выпускной квалификационной работы</w:t>
      </w:r>
      <w:r w:rsidR="00BD42C8">
        <w:t xml:space="preserve"> бакалавра (далее – ВКРБ)</w:t>
      </w:r>
      <w:r w:rsidR="00BD42C8" w:rsidRPr="00A067DC">
        <w:t xml:space="preserve">, </w:t>
      </w:r>
      <w:r w:rsidR="00BD42C8">
        <w:t xml:space="preserve">выполнение выпускной квалификационной работы, </w:t>
      </w:r>
      <w:r w:rsidR="00BD42C8" w:rsidRPr="00A067DC">
        <w:t>расширение теоретических знаний в профессиональной сфере, совершенствование практических умений и навыков управленческой деятельности</w:t>
      </w:r>
      <w:r w:rsidR="00BD42C8">
        <w:t>.</w:t>
      </w:r>
    </w:p>
    <w:p w:rsidR="00BA6FA0" w:rsidRPr="00BB08AE" w:rsidRDefault="00BA6FA0" w:rsidP="00BA6FA0">
      <w:pPr>
        <w:shd w:val="clear" w:color="auto" w:fill="FFFFFF"/>
        <w:ind w:firstLine="600"/>
        <w:jc w:val="both"/>
        <w:textAlignment w:val="baseline"/>
      </w:pPr>
      <w:r w:rsidRPr="008D43F9">
        <w:rPr>
          <w:b/>
        </w:rPr>
        <w:t>Задачами преддипломной практики</w:t>
      </w:r>
      <w:r w:rsidRPr="00BB08AE">
        <w:t xml:space="preserve"> являются: </w:t>
      </w:r>
    </w:p>
    <w:p w:rsidR="00BD42C8" w:rsidRPr="00A067DC" w:rsidRDefault="00BD42C8" w:rsidP="00BD42C8">
      <w:pPr>
        <w:shd w:val="clear" w:color="auto" w:fill="FFFFFF"/>
        <w:tabs>
          <w:tab w:val="left" w:pos="851"/>
          <w:tab w:val="left" w:pos="993"/>
        </w:tabs>
        <w:ind w:firstLine="567"/>
        <w:contextualSpacing/>
        <w:jc w:val="both"/>
        <w:textAlignment w:val="baseline"/>
      </w:pPr>
      <w:r>
        <w:t>–</w:t>
      </w:r>
      <w:r w:rsidRPr="00A067DC">
        <w:t xml:space="preserve"> формирование умений и навыков применения методов исследования в менеджменте с фиксацией выделенных признаков и анализа проведенных исследований; </w:t>
      </w:r>
    </w:p>
    <w:p w:rsidR="00BD42C8" w:rsidRPr="00A067DC" w:rsidRDefault="00BD42C8" w:rsidP="00BD42C8">
      <w:pPr>
        <w:numPr>
          <w:ilvl w:val="0"/>
          <w:numId w:val="7"/>
        </w:numPr>
        <w:shd w:val="clear" w:color="auto" w:fill="FFFFFF"/>
        <w:tabs>
          <w:tab w:val="clear" w:pos="2880"/>
          <w:tab w:val="num" w:pos="0"/>
          <w:tab w:val="left" w:pos="851"/>
          <w:tab w:val="left" w:pos="993"/>
        </w:tabs>
        <w:ind w:left="0" w:firstLine="567"/>
        <w:contextualSpacing/>
        <w:jc w:val="both"/>
        <w:textAlignment w:val="baseline"/>
      </w:pPr>
      <w:r w:rsidRPr="00A067DC">
        <w:t xml:space="preserve">овладение навыками самостоятельного ведения научно-исследовательской работы; </w:t>
      </w:r>
    </w:p>
    <w:p w:rsidR="00BD42C8" w:rsidRPr="00A067DC" w:rsidRDefault="00BD42C8" w:rsidP="00BD42C8">
      <w:pPr>
        <w:numPr>
          <w:ilvl w:val="0"/>
          <w:numId w:val="7"/>
        </w:numPr>
        <w:shd w:val="clear" w:color="auto" w:fill="FFFFFF"/>
        <w:tabs>
          <w:tab w:val="clear" w:pos="2880"/>
          <w:tab w:val="num" w:pos="0"/>
          <w:tab w:val="left" w:pos="851"/>
          <w:tab w:val="left" w:pos="993"/>
        </w:tabs>
        <w:ind w:left="0" w:firstLine="567"/>
        <w:contextualSpacing/>
        <w:jc w:val="both"/>
        <w:textAlignment w:val="baseline"/>
      </w:pPr>
      <w:r w:rsidRPr="00A067DC">
        <w:t xml:space="preserve">совершенствование интеллектуальных способностей и коммуникативных умений в процессе подготовки научно-исследовательского задания и публичного выступления с целью его защиты; </w:t>
      </w:r>
    </w:p>
    <w:p w:rsidR="00BD42C8" w:rsidRDefault="00BD42C8" w:rsidP="00BD42C8">
      <w:pPr>
        <w:numPr>
          <w:ilvl w:val="0"/>
          <w:numId w:val="7"/>
        </w:numPr>
        <w:shd w:val="clear" w:color="auto" w:fill="FFFFFF"/>
        <w:tabs>
          <w:tab w:val="clear" w:pos="2880"/>
          <w:tab w:val="num" w:pos="0"/>
          <w:tab w:val="left" w:pos="851"/>
          <w:tab w:val="left" w:pos="993"/>
        </w:tabs>
        <w:ind w:left="0" w:firstLine="567"/>
        <w:contextualSpacing/>
        <w:jc w:val="both"/>
        <w:textAlignment w:val="baseline"/>
      </w:pPr>
      <w:r w:rsidRPr="00A067DC">
        <w:t>овладение методами исследования и проведения экспериментальных работ, в наибольшей степени соответствующи</w:t>
      </w:r>
      <w:r>
        <w:t>х</w:t>
      </w:r>
      <w:r w:rsidRPr="00A067DC">
        <w:t xml:space="preserve"> </w:t>
      </w:r>
      <w:r>
        <w:t xml:space="preserve">направлению </w:t>
      </w:r>
      <w:r w:rsidRPr="00A067DC">
        <w:t>подготовки</w:t>
      </w:r>
      <w:r>
        <w:t xml:space="preserve"> 5.38.03.02</w:t>
      </w:r>
      <w:r w:rsidRPr="00A067DC">
        <w:t xml:space="preserve"> МЕНЕДЖМЕНТ</w:t>
      </w:r>
      <w:r>
        <w:t>;</w:t>
      </w:r>
    </w:p>
    <w:p w:rsidR="00BA6FA0" w:rsidRPr="00BB08AE" w:rsidRDefault="00BD42C8" w:rsidP="00BD42C8">
      <w:pPr>
        <w:numPr>
          <w:ilvl w:val="0"/>
          <w:numId w:val="7"/>
        </w:numPr>
        <w:shd w:val="clear" w:color="auto" w:fill="FFFFFF"/>
        <w:tabs>
          <w:tab w:val="clear" w:pos="2880"/>
          <w:tab w:val="num" w:pos="0"/>
          <w:tab w:val="left" w:pos="851"/>
          <w:tab w:val="left" w:pos="993"/>
        </w:tabs>
        <w:ind w:left="0" w:firstLine="567"/>
        <w:contextualSpacing/>
        <w:jc w:val="both"/>
        <w:textAlignment w:val="baseline"/>
      </w:pPr>
      <w:r>
        <w:t>выполнение ВКРБ.</w:t>
      </w:r>
    </w:p>
    <w:p w:rsidR="00BA6FA0" w:rsidRPr="00BB08AE" w:rsidRDefault="00BA6FA0" w:rsidP="00BA6FA0">
      <w:pPr>
        <w:pStyle w:val="22"/>
        <w:spacing w:before="0" w:after="0" w:line="235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263612351"/>
    </w:p>
    <w:p w:rsidR="00BA6FA0" w:rsidRPr="00BB08AE" w:rsidRDefault="00BA6FA0" w:rsidP="00BA6FA0">
      <w:pPr>
        <w:pStyle w:val="22"/>
        <w:spacing w:before="0" w:after="0" w:line="235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08AE">
        <w:rPr>
          <w:rFonts w:ascii="Times New Roman" w:hAnsi="Times New Roman" w:cs="Times New Roman"/>
          <w:sz w:val="24"/>
          <w:szCs w:val="24"/>
        </w:rPr>
        <w:t>2. Место практики в структуре ООП</w:t>
      </w:r>
      <w:bookmarkEnd w:id="1"/>
      <w:r w:rsidRPr="00BB08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B08AE">
        <w:rPr>
          <w:rFonts w:ascii="Times New Roman" w:hAnsi="Times New Roman" w:cs="Times New Roman"/>
          <w:sz w:val="24"/>
          <w:szCs w:val="24"/>
        </w:rPr>
        <w:t>ВО</w:t>
      </w:r>
      <w:proofErr w:type="gramEnd"/>
    </w:p>
    <w:p w:rsidR="00BA6FA0" w:rsidRPr="00BB08AE" w:rsidRDefault="00BA6FA0" w:rsidP="00BA6FA0">
      <w:pPr>
        <w:pStyle w:val="afa"/>
        <w:spacing w:before="0" w:beforeAutospacing="0" w:after="0" w:afterAutospacing="0"/>
        <w:ind w:firstLine="709"/>
        <w:jc w:val="both"/>
        <w:rPr>
          <w:color w:val="000000"/>
          <w:spacing w:val="4"/>
          <w:bdr w:val="none" w:sz="0" w:space="0" w:color="auto" w:frame="1"/>
        </w:rPr>
      </w:pPr>
      <w:r w:rsidRPr="00BB08AE">
        <w:rPr>
          <w:color w:val="000000"/>
          <w:spacing w:val="4"/>
          <w:bdr w:val="none" w:sz="0" w:space="0" w:color="auto" w:frame="1"/>
        </w:rPr>
        <w:t>Преддипломная практика базируется на изучении следующих дисциплин:</w:t>
      </w:r>
    </w:p>
    <w:p w:rsidR="00BD42C8" w:rsidRPr="00A067DC" w:rsidRDefault="009D1054" w:rsidP="00BD42C8">
      <w:pPr>
        <w:pStyle w:val="afa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color w:val="000000"/>
          <w:spacing w:val="4"/>
          <w:bdr w:val="none" w:sz="0" w:space="0" w:color="auto" w:frame="1"/>
        </w:rPr>
      </w:pPr>
      <w:r>
        <w:rPr>
          <w:color w:val="000000"/>
          <w:spacing w:val="4"/>
          <w:bdr w:val="none" w:sz="0" w:space="0" w:color="auto" w:frame="1"/>
        </w:rPr>
        <w:t>Экономическая теория.</w:t>
      </w:r>
    </w:p>
    <w:p w:rsidR="00BD42C8" w:rsidRPr="00A067DC" w:rsidRDefault="009D1054" w:rsidP="00BD42C8">
      <w:pPr>
        <w:pStyle w:val="afa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color w:val="000000"/>
          <w:spacing w:val="4"/>
          <w:bdr w:val="none" w:sz="0" w:space="0" w:color="auto" w:frame="1"/>
        </w:rPr>
      </w:pPr>
      <w:r>
        <w:rPr>
          <w:color w:val="000000"/>
          <w:spacing w:val="4"/>
          <w:bdr w:val="none" w:sz="0" w:space="0" w:color="auto" w:frame="1"/>
        </w:rPr>
        <w:t>Статистика.</w:t>
      </w:r>
    </w:p>
    <w:p w:rsidR="00BD42C8" w:rsidRPr="00A067DC" w:rsidRDefault="00BD42C8" w:rsidP="00BD42C8">
      <w:pPr>
        <w:pStyle w:val="afa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A067DC">
        <w:rPr>
          <w:color w:val="000000"/>
          <w:spacing w:val="4"/>
          <w:bdr w:val="none" w:sz="0" w:space="0" w:color="auto" w:frame="1"/>
        </w:rPr>
        <w:t>Теория менеджмен</w:t>
      </w:r>
      <w:r w:rsidR="009D1054">
        <w:rPr>
          <w:color w:val="000000"/>
          <w:spacing w:val="4"/>
          <w:bdr w:val="none" w:sz="0" w:space="0" w:color="auto" w:frame="1"/>
        </w:rPr>
        <w:t>та.</w:t>
      </w:r>
    </w:p>
    <w:p w:rsidR="00BD42C8" w:rsidRPr="00A067DC" w:rsidRDefault="009D1054" w:rsidP="00BD42C8">
      <w:pPr>
        <w:pStyle w:val="afa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color w:val="000000"/>
          <w:spacing w:val="4"/>
          <w:bdr w:val="none" w:sz="0" w:space="0" w:color="auto" w:frame="1"/>
        </w:rPr>
      </w:pPr>
      <w:r>
        <w:rPr>
          <w:color w:val="000000"/>
          <w:spacing w:val="4"/>
          <w:bdr w:val="none" w:sz="0" w:space="0" w:color="auto" w:frame="1"/>
        </w:rPr>
        <w:t>Бухгалтерский учет.</w:t>
      </w:r>
    </w:p>
    <w:p w:rsidR="00BD42C8" w:rsidRPr="00A067DC" w:rsidRDefault="009D1054" w:rsidP="00BD42C8">
      <w:pPr>
        <w:pStyle w:val="afa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color w:val="000000"/>
          <w:spacing w:val="4"/>
          <w:bdr w:val="none" w:sz="0" w:space="0" w:color="auto" w:frame="1"/>
        </w:rPr>
      </w:pPr>
      <w:r>
        <w:rPr>
          <w:color w:val="000000"/>
          <w:spacing w:val="4"/>
          <w:bdr w:val="none" w:sz="0" w:space="0" w:color="auto" w:frame="1"/>
        </w:rPr>
        <w:t>Региональная экономика.</w:t>
      </w:r>
    </w:p>
    <w:p w:rsidR="00BD42C8" w:rsidRPr="00A067DC" w:rsidRDefault="009D1054" w:rsidP="00BD42C8">
      <w:pPr>
        <w:pStyle w:val="afa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color w:val="000000"/>
          <w:spacing w:val="4"/>
          <w:bdr w:val="none" w:sz="0" w:space="0" w:color="auto" w:frame="1"/>
        </w:rPr>
      </w:pPr>
      <w:r>
        <w:rPr>
          <w:color w:val="000000"/>
          <w:spacing w:val="4"/>
          <w:bdr w:val="none" w:sz="0" w:space="0" w:color="auto" w:frame="1"/>
        </w:rPr>
        <w:t>Деловое общение.</w:t>
      </w:r>
    </w:p>
    <w:p w:rsidR="00BD42C8" w:rsidRPr="00A067DC" w:rsidRDefault="00BD42C8" w:rsidP="00BD42C8">
      <w:pPr>
        <w:pStyle w:val="afa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A067DC">
        <w:rPr>
          <w:color w:val="000000"/>
          <w:spacing w:val="4"/>
          <w:bdr w:val="none" w:sz="0" w:space="0" w:color="auto" w:frame="1"/>
        </w:rPr>
        <w:t>О</w:t>
      </w:r>
      <w:r w:rsidR="009D1054">
        <w:rPr>
          <w:color w:val="000000"/>
          <w:spacing w:val="4"/>
          <w:bdr w:val="none" w:sz="0" w:space="0" w:color="auto" w:frame="1"/>
        </w:rPr>
        <w:t>сновы коммерческой деятельности.</w:t>
      </w:r>
    </w:p>
    <w:p w:rsidR="00BD42C8" w:rsidRPr="00A067DC" w:rsidRDefault="00BD42C8" w:rsidP="00BD42C8">
      <w:pPr>
        <w:pStyle w:val="afa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A067DC">
        <w:rPr>
          <w:color w:val="000000"/>
          <w:spacing w:val="4"/>
          <w:bdr w:val="none" w:sz="0" w:space="0" w:color="auto" w:frame="1"/>
        </w:rPr>
        <w:t>Ан</w:t>
      </w:r>
      <w:r w:rsidR="009D1054">
        <w:rPr>
          <w:color w:val="000000"/>
          <w:spacing w:val="4"/>
          <w:bdr w:val="none" w:sz="0" w:space="0" w:color="auto" w:frame="1"/>
        </w:rPr>
        <w:t>ализ хозяйственной деятельности.</w:t>
      </w:r>
    </w:p>
    <w:p w:rsidR="00BD42C8" w:rsidRPr="00A067DC" w:rsidRDefault="00BD42C8" w:rsidP="00BD42C8">
      <w:pPr>
        <w:pStyle w:val="afa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A067DC">
        <w:rPr>
          <w:color w:val="000000"/>
          <w:spacing w:val="4"/>
          <w:bdr w:val="none" w:sz="0" w:space="0" w:color="auto" w:frame="1"/>
        </w:rPr>
        <w:t>Управление разработк</w:t>
      </w:r>
      <w:r w:rsidR="009D1054">
        <w:rPr>
          <w:color w:val="000000"/>
          <w:spacing w:val="4"/>
          <w:bdr w:val="none" w:sz="0" w:space="0" w:color="auto" w:frame="1"/>
        </w:rPr>
        <w:t>ой и внедрением нового продукта.</w:t>
      </w:r>
    </w:p>
    <w:p w:rsidR="00BD42C8" w:rsidRPr="00A067DC" w:rsidRDefault="009D1054" w:rsidP="00BD42C8">
      <w:pPr>
        <w:pStyle w:val="afa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color w:val="000000"/>
          <w:spacing w:val="4"/>
          <w:bdr w:val="none" w:sz="0" w:space="0" w:color="auto" w:frame="1"/>
        </w:rPr>
      </w:pPr>
      <w:r>
        <w:rPr>
          <w:color w:val="000000"/>
          <w:spacing w:val="4"/>
          <w:bdr w:val="none" w:sz="0" w:space="0" w:color="auto" w:frame="1"/>
        </w:rPr>
        <w:t>Финансовые рынки и институты.</w:t>
      </w:r>
    </w:p>
    <w:p w:rsidR="00BD42C8" w:rsidRPr="00A067DC" w:rsidRDefault="009D1054" w:rsidP="00BD42C8">
      <w:pPr>
        <w:pStyle w:val="afa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color w:val="000000"/>
          <w:spacing w:val="4"/>
          <w:bdr w:val="none" w:sz="0" w:space="0" w:color="auto" w:frame="1"/>
        </w:rPr>
      </w:pPr>
      <w:r>
        <w:rPr>
          <w:color w:val="000000"/>
          <w:spacing w:val="4"/>
          <w:bdr w:val="none" w:sz="0" w:space="0" w:color="auto" w:frame="1"/>
        </w:rPr>
        <w:t>Маркетинг.</w:t>
      </w:r>
    </w:p>
    <w:p w:rsidR="00BD42C8" w:rsidRPr="00A067DC" w:rsidRDefault="009D1054" w:rsidP="00BD42C8">
      <w:pPr>
        <w:pStyle w:val="afa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color w:val="000000"/>
          <w:spacing w:val="4"/>
          <w:bdr w:val="none" w:sz="0" w:space="0" w:color="auto" w:frame="1"/>
        </w:rPr>
      </w:pPr>
      <w:r>
        <w:rPr>
          <w:color w:val="000000"/>
          <w:spacing w:val="4"/>
          <w:bdr w:val="none" w:sz="0" w:space="0" w:color="auto" w:frame="1"/>
        </w:rPr>
        <w:t>Мировая экономика.</w:t>
      </w:r>
    </w:p>
    <w:p w:rsidR="00BD42C8" w:rsidRPr="00A067DC" w:rsidRDefault="00BD42C8" w:rsidP="00BD42C8">
      <w:pPr>
        <w:pStyle w:val="afa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A067DC">
        <w:rPr>
          <w:color w:val="000000"/>
          <w:spacing w:val="4"/>
          <w:bdr w:val="none" w:sz="0" w:space="0" w:color="auto" w:frame="1"/>
        </w:rPr>
        <w:t>Бизнес-пл</w:t>
      </w:r>
      <w:r w:rsidR="009D1054">
        <w:rPr>
          <w:color w:val="000000"/>
          <w:spacing w:val="4"/>
          <w:bdr w:val="none" w:sz="0" w:space="0" w:color="auto" w:frame="1"/>
        </w:rPr>
        <w:t>анирование.</w:t>
      </w:r>
    </w:p>
    <w:p w:rsidR="00BD42C8" w:rsidRPr="00A067DC" w:rsidRDefault="00BD42C8" w:rsidP="00BD42C8">
      <w:pPr>
        <w:pStyle w:val="afa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A067DC">
        <w:rPr>
          <w:color w:val="000000"/>
          <w:spacing w:val="4"/>
          <w:bdr w:val="none" w:sz="0" w:space="0" w:color="auto" w:frame="1"/>
        </w:rPr>
        <w:t>Управление экономическ</w:t>
      </w:r>
      <w:r w:rsidR="009D1054">
        <w:rPr>
          <w:color w:val="000000"/>
          <w:spacing w:val="4"/>
          <w:bdr w:val="none" w:sz="0" w:space="0" w:color="auto" w:frame="1"/>
        </w:rPr>
        <w:t>ими и производственными рисками.</w:t>
      </w:r>
    </w:p>
    <w:p w:rsidR="00BD42C8" w:rsidRPr="00A067DC" w:rsidRDefault="009D1054" w:rsidP="00BD42C8">
      <w:pPr>
        <w:pStyle w:val="afa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color w:val="000000"/>
          <w:spacing w:val="4"/>
          <w:bdr w:val="none" w:sz="0" w:space="0" w:color="auto" w:frame="1"/>
        </w:rPr>
      </w:pPr>
      <w:r>
        <w:rPr>
          <w:color w:val="000000"/>
          <w:spacing w:val="4"/>
          <w:bdr w:val="none" w:sz="0" w:space="0" w:color="auto" w:frame="1"/>
        </w:rPr>
        <w:t>Теория организации.</w:t>
      </w:r>
    </w:p>
    <w:p w:rsidR="00BD42C8" w:rsidRPr="00A067DC" w:rsidRDefault="009D1054" w:rsidP="00BD42C8">
      <w:pPr>
        <w:pStyle w:val="afa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color w:val="000000"/>
          <w:spacing w:val="4"/>
          <w:bdr w:val="none" w:sz="0" w:space="0" w:color="auto" w:frame="1"/>
        </w:rPr>
      </w:pPr>
      <w:r>
        <w:rPr>
          <w:color w:val="000000"/>
          <w:spacing w:val="4"/>
          <w:bdr w:val="none" w:sz="0" w:space="0" w:color="auto" w:frame="1"/>
        </w:rPr>
        <w:t>Страхование.</w:t>
      </w:r>
    </w:p>
    <w:p w:rsidR="00BD42C8" w:rsidRPr="00A067DC" w:rsidRDefault="00BD42C8" w:rsidP="00BD42C8">
      <w:pPr>
        <w:pStyle w:val="afa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A067DC">
        <w:rPr>
          <w:color w:val="000000"/>
          <w:spacing w:val="4"/>
          <w:bdr w:val="none" w:sz="0" w:space="0" w:color="auto" w:frame="1"/>
        </w:rPr>
        <w:t>Ра</w:t>
      </w:r>
      <w:r w:rsidR="009D1054">
        <w:rPr>
          <w:color w:val="000000"/>
          <w:spacing w:val="4"/>
          <w:bdr w:val="none" w:sz="0" w:space="0" w:color="auto" w:frame="1"/>
        </w:rPr>
        <w:t>зработка управленческих решений</w:t>
      </w:r>
      <w:r w:rsidRPr="00A067DC">
        <w:rPr>
          <w:color w:val="000000"/>
          <w:spacing w:val="4"/>
          <w:bdr w:val="none" w:sz="0" w:space="0" w:color="auto" w:frame="1"/>
        </w:rPr>
        <w:t>.</w:t>
      </w:r>
    </w:p>
    <w:p w:rsidR="00BA6FA0" w:rsidRPr="00BB08AE" w:rsidRDefault="00BA6FA0" w:rsidP="00BA6FA0">
      <w:pPr>
        <w:pStyle w:val="afa"/>
        <w:spacing w:before="0" w:beforeAutospacing="0" w:after="0" w:afterAutospacing="0"/>
        <w:ind w:firstLine="709"/>
        <w:jc w:val="both"/>
        <w:rPr>
          <w:color w:val="000000"/>
          <w:spacing w:val="4"/>
          <w:bdr w:val="none" w:sz="0" w:space="0" w:color="auto" w:frame="1"/>
        </w:rPr>
      </w:pPr>
      <w:r w:rsidRPr="00BB08AE">
        <w:rPr>
          <w:color w:val="000000"/>
          <w:spacing w:val="4"/>
          <w:bdr w:val="none" w:sz="0" w:space="0" w:color="auto" w:frame="1"/>
        </w:rPr>
        <w:t>Изучение данных дисциплин готовит студентов к освоению навыков и умений ведения научно-исследовательской работы и помогает приобрести «входные» компетенции, такие как:</w:t>
      </w:r>
    </w:p>
    <w:p w:rsidR="00BA6FA0" w:rsidRDefault="00BA6FA0" w:rsidP="00DE233D">
      <w:pPr>
        <w:pStyle w:val="ConsPlusNormal"/>
        <w:numPr>
          <w:ilvl w:val="0"/>
          <w:numId w:val="5"/>
        </w:numPr>
        <w:tabs>
          <w:tab w:val="clear" w:pos="2880"/>
          <w:tab w:val="num" w:pos="0"/>
          <w:tab w:val="left" w:pos="851"/>
        </w:tabs>
        <w:ind w:left="0" w:firstLine="567"/>
        <w:jc w:val="both"/>
      </w:pPr>
      <w:r w:rsidRPr="00BB08AE">
        <w:t>способность к абстрактному мышлению, анализу, синтезу (ОК-1);</w:t>
      </w:r>
    </w:p>
    <w:p w:rsidR="00DE233D" w:rsidRPr="00270C94" w:rsidRDefault="00DE233D" w:rsidP="00DE233D">
      <w:pPr>
        <w:pStyle w:val="a5"/>
        <w:widowControl w:val="0"/>
        <w:numPr>
          <w:ilvl w:val="0"/>
          <w:numId w:val="5"/>
        </w:numPr>
        <w:tabs>
          <w:tab w:val="clear" w:pos="2880"/>
          <w:tab w:val="num" w:pos="709"/>
          <w:tab w:val="left" w:pos="851"/>
        </w:tabs>
        <w:ind w:left="0" w:right="220" w:firstLine="567"/>
        <w:contextualSpacing/>
        <w:jc w:val="both"/>
      </w:pPr>
      <w:r>
        <w:t xml:space="preserve"> </w:t>
      </w:r>
      <w:r w:rsidRPr="00270C94">
        <w:t>способность использовать основы экономических знаний в различных сферах деятельности (ОК-4);</w:t>
      </w:r>
    </w:p>
    <w:p w:rsidR="00DE233D" w:rsidRPr="00270C94" w:rsidRDefault="00DE233D" w:rsidP="00DE233D">
      <w:pPr>
        <w:pStyle w:val="a5"/>
        <w:numPr>
          <w:ilvl w:val="0"/>
          <w:numId w:val="5"/>
        </w:numPr>
        <w:tabs>
          <w:tab w:val="clear" w:pos="2880"/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iCs/>
        </w:rPr>
      </w:pPr>
      <w:r w:rsidRPr="00270C94">
        <w:rPr>
          <w:iCs/>
        </w:rPr>
        <w:t>владение навыками поиска, анализа и использования нормативных и правовых документов в своей профессиональной деятельности (ОПК-1);</w:t>
      </w:r>
    </w:p>
    <w:p w:rsidR="00DE233D" w:rsidRPr="00270C94" w:rsidRDefault="00DE233D" w:rsidP="00DE233D">
      <w:pPr>
        <w:pStyle w:val="a5"/>
        <w:numPr>
          <w:ilvl w:val="0"/>
          <w:numId w:val="5"/>
        </w:numPr>
        <w:tabs>
          <w:tab w:val="clear" w:pos="2880"/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iCs/>
        </w:rPr>
      </w:pPr>
      <w:r w:rsidRPr="00270C94">
        <w:rPr>
          <w:iCs/>
        </w:rPr>
        <w:t>способность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DE233D" w:rsidRPr="00DE233D" w:rsidRDefault="00DE233D" w:rsidP="00DE233D">
      <w:pPr>
        <w:pStyle w:val="ConsPlusNormal"/>
        <w:numPr>
          <w:ilvl w:val="0"/>
          <w:numId w:val="5"/>
        </w:numPr>
        <w:tabs>
          <w:tab w:val="clear" w:pos="2880"/>
          <w:tab w:val="num" w:pos="0"/>
          <w:tab w:val="left" w:pos="851"/>
        </w:tabs>
        <w:ind w:left="0" w:firstLine="567"/>
        <w:jc w:val="both"/>
      </w:pPr>
      <w:r w:rsidRPr="00DE233D">
        <w:rPr>
          <w:iCs/>
        </w:rPr>
        <w:t xml:space="preserve">владение методами принятия решений в управлении операционной </w:t>
      </w:r>
      <w:r w:rsidRPr="00DE233D">
        <w:rPr>
          <w:iCs/>
        </w:rPr>
        <w:lastRenderedPageBreak/>
        <w:t>(производственной) деятельностью организаций (ОПК-6);</w:t>
      </w:r>
    </w:p>
    <w:p w:rsidR="00BA6FA0" w:rsidRPr="00BB08AE" w:rsidRDefault="00BA6FA0" w:rsidP="00DE233D">
      <w:pPr>
        <w:pStyle w:val="ConsPlusNormal"/>
        <w:numPr>
          <w:ilvl w:val="0"/>
          <w:numId w:val="5"/>
        </w:numPr>
        <w:tabs>
          <w:tab w:val="clear" w:pos="2880"/>
          <w:tab w:val="num" w:pos="0"/>
          <w:tab w:val="left" w:pos="851"/>
        </w:tabs>
        <w:ind w:left="0" w:firstLine="567"/>
        <w:jc w:val="both"/>
      </w:pPr>
      <w:r w:rsidRPr="00DE233D">
        <w:t>способность проводить самостоятельные иссле</w:t>
      </w:r>
      <w:r w:rsidRPr="00BB08AE">
        <w:t>дования, обосновывать актуальность и практическую значимость избранной темы научного исследования (ОПК-3);</w:t>
      </w:r>
    </w:p>
    <w:p w:rsidR="00BA6FA0" w:rsidRPr="00BB08AE" w:rsidRDefault="00BA6FA0" w:rsidP="00DE233D">
      <w:pPr>
        <w:pStyle w:val="ConsPlusNormal"/>
        <w:numPr>
          <w:ilvl w:val="0"/>
          <w:numId w:val="5"/>
        </w:numPr>
        <w:tabs>
          <w:tab w:val="clear" w:pos="2880"/>
          <w:tab w:val="num" w:pos="0"/>
          <w:tab w:val="left" w:pos="851"/>
        </w:tabs>
        <w:ind w:left="0" w:firstLine="567"/>
        <w:jc w:val="both"/>
      </w:pPr>
      <w:r w:rsidRPr="00BB08AE">
        <w:t>способностью управлять организациями, подразделениями, группами (командами) сотрудников, проектами и сетями (ПК-1);</w:t>
      </w:r>
    </w:p>
    <w:p w:rsidR="00BA6FA0" w:rsidRPr="00BB08AE" w:rsidRDefault="00BA6FA0" w:rsidP="00DE233D">
      <w:pPr>
        <w:pStyle w:val="ConsPlusNormal"/>
        <w:numPr>
          <w:ilvl w:val="0"/>
          <w:numId w:val="5"/>
        </w:numPr>
        <w:tabs>
          <w:tab w:val="clear" w:pos="2880"/>
          <w:tab w:val="num" w:pos="0"/>
          <w:tab w:val="left" w:pos="851"/>
        </w:tabs>
        <w:ind w:left="0" w:firstLine="567"/>
        <w:jc w:val="both"/>
      </w:pPr>
      <w:r w:rsidRPr="00BB08AE">
        <w:t>способностью разрабатывать корпоративную стратегию, программы организационного развития и изменений и обеспечивать их реализацию (ПК-2);</w:t>
      </w:r>
    </w:p>
    <w:p w:rsidR="00BA6FA0" w:rsidRPr="00BB08AE" w:rsidRDefault="00BA6FA0" w:rsidP="00DE233D">
      <w:pPr>
        <w:pStyle w:val="ConsPlusNormal"/>
        <w:numPr>
          <w:ilvl w:val="0"/>
          <w:numId w:val="5"/>
        </w:numPr>
        <w:tabs>
          <w:tab w:val="clear" w:pos="2880"/>
          <w:tab w:val="num" w:pos="0"/>
          <w:tab w:val="left" w:pos="851"/>
        </w:tabs>
        <w:ind w:left="0" w:firstLine="567"/>
        <w:jc w:val="both"/>
      </w:pPr>
      <w:r w:rsidRPr="00BB08AE">
        <w:t>способность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 (ПК-4);</w:t>
      </w:r>
    </w:p>
    <w:p w:rsidR="00BA6FA0" w:rsidRPr="00BB08AE" w:rsidRDefault="00BA6FA0" w:rsidP="00DE233D">
      <w:pPr>
        <w:pStyle w:val="ConsPlusNormal"/>
        <w:numPr>
          <w:ilvl w:val="0"/>
          <w:numId w:val="5"/>
        </w:numPr>
        <w:tabs>
          <w:tab w:val="clear" w:pos="2880"/>
          <w:tab w:val="num" w:pos="0"/>
          <w:tab w:val="left" w:pos="851"/>
        </w:tabs>
        <w:ind w:left="0" w:firstLine="567"/>
        <w:jc w:val="both"/>
      </w:pPr>
      <w:r w:rsidRPr="00BB08AE">
        <w:t>владение методами экономического и стратегического анализа поведения экономических агентов и рынков в глобальной среде (ПК-5);</w:t>
      </w:r>
    </w:p>
    <w:p w:rsidR="00BA6FA0" w:rsidRPr="00BB08AE" w:rsidRDefault="00BA6FA0" w:rsidP="00DE233D">
      <w:pPr>
        <w:pStyle w:val="ConsPlusNormal"/>
        <w:numPr>
          <w:ilvl w:val="0"/>
          <w:numId w:val="5"/>
        </w:numPr>
        <w:tabs>
          <w:tab w:val="clear" w:pos="2880"/>
          <w:tab w:val="num" w:pos="0"/>
          <w:tab w:val="left" w:pos="851"/>
        </w:tabs>
        <w:ind w:left="0" w:firstLine="567"/>
        <w:jc w:val="both"/>
      </w:pPr>
      <w:r w:rsidRPr="00BB08AE">
        <w:t>способность использовать современные методы управления корпоративными финансами для решения стратегических задач (ПК-6);</w:t>
      </w:r>
    </w:p>
    <w:p w:rsidR="00BA6FA0" w:rsidRPr="00BB08AE" w:rsidRDefault="00BA6FA0" w:rsidP="00DE233D">
      <w:pPr>
        <w:pStyle w:val="afa"/>
        <w:numPr>
          <w:ilvl w:val="0"/>
          <w:numId w:val="5"/>
        </w:numPr>
        <w:tabs>
          <w:tab w:val="clear" w:pos="2880"/>
          <w:tab w:val="num" w:pos="0"/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  <w:spacing w:val="4"/>
          <w:bdr w:val="none" w:sz="0" w:space="0" w:color="auto" w:frame="1"/>
        </w:rPr>
      </w:pPr>
      <w:r w:rsidRPr="00BB08AE">
        <w:rPr>
          <w:color w:val="000000"/>
          <w:spacing w:val="4"/>
          <w:bdr w:val="none" w:sz="0" w:space="0" w:color="auto" w:frame="1"/>
        </w:rPr>
        <w:t>способность обобщать и критически оценивать результаты исследований актуальных проблем управления, полученные отечественными и зарубежными исследователями (ПК-7);</w:t>
      </w:r>
    </w:p>
    <w:p w:rsidR="00BA6FA0" w:rsidRPr="00BB08AE" w:rsidRDefault="00BA6FA0" w:rsidP="00DE233D">
      <w:pPr>
        <w:pStyle w:val="afa"/>
        <w:numPr>
          <w:ilvl w:val="0"/>
          <w:numId w:val="5"/>
        </w:numPr>
        <w:tabs>
          <w:tab w:val="clear" w:pos="2880"/>
          <w:tab w:val="num" w:pos="0"/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  <w:spacing w:val="4"/>
          <w:bdr w:val="none" w:sz="0" w:space="0" w:color="auto" w:frame="1"/>
        </w:rPr>
      </w:pPr>
      <w:r w:rsidRPr="00BB08AE">
        <w:rPr>
          <w:color w:val="000000"/>
          <w:spacing w:val="4"/>
          <w:bdr w:val="none" w:sz="0" w:space="0" w:color="auto" w:frame="1"/>
        </w:rPr>
        <w:t>способность представлять результаты проведенного исследования в виде научного отчета, статьи или доклада (ПК-8);</w:t>
      </w:r>
    </w:p>
    <w:p w:rsidR="00BA6FA0" w:rsidRPr="00BB08AE" w:rsidRDefault="00BA6FA0" w:rsidP="00DE233D">
      <w:pPr>
        <w:pStyle w:val="ConsPlusNormal"/>
        <w:numPr>
          <w:ilvl w:val="0"/>
          <w:numId w:val="5"/>
        </w:numPr>
        <w:tabs>
          <w:tab w:val="clear" w:pos="2880"/>
          <w:tab w:val="num" w:pos="0"/>
          <w:tab w:val="left" w:pos="851"/>
        </w:tabs>
        <w:ind w:left="0" w:firstLine="567"/>
        <w:jc w:val="both"/>
      </w:pPr>
      <w:r w:rsidRPr="00BB08AE">
        <w:t>способность проводить самостоятельные исследования в соответствии с разработанной программой (ПК-10);</w:t>
      </w:r>
    </w:p>
    <w:p w:rsidR="00DE233D" w:rsidRDefault="00BA6FA0" w:rsidP="00DE233D">
      <w:pPr>
        <w:pStyle w:val="afa"/>
        <w:numPr>
          <w:ilvl w:val="0"/>
          <w:numId w:val="5"/>
        </w:numPr>
        <w:tabs>
          <w:tab w:val="clear" w:pos="2880"/>
          <w:tab w:val="num" w:pos="0"/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  <w:spacing w:val="4"/>
          <w:bdr w:val="none" w:sz="0" w:space="0" w:color="auto" w:frame="1"/>
        </w:rPr>
      </w:pPr>
      <w:r w:rsidRPr="00BB08AE">
        <w:rPr>
          <w:color w:val="000000"/>
          <w:spacing w:val="4"/>
          <w:bdr w:val="none" w:sz="0" w:space="0" w:color="auto" w:frame="1"/>
        </w:rPr>
        <w:t>способность разрабатывать учебные программы и методическое обеспечение управленческих дисциплин, а также применять современные методы и методики в процессе их преподавания (ПК-11)</w:t>
      </w:r>
      <w:r w:rsidR="00DE233D">
        <w:rPr>
          <w:color w:val="000000"/>
          <w:spacing w:val="4"/>
          <w:bdr w:val="none" w:sz="0" w:space="0" w:color="auto" w:frame="1"/>
        </w:rPr>
        <w:t>;</w:t>
      </w:r>
    </w:p>
    <w:p w:rsidR="00BA6FA0" w:rsidRPr="00DE233D" w:rsidRDefault="00DE233D" w:rsidP="00DE233D">
      <w:pPr>
        <w:pStyle w:val="a5"/>
        <w:numPr>
          <w:ilvl w:val="0"/>
          <w:numId w:val="5"/>
        </w:numPr>
        <w:tabs>
          <w:tab w:val="clear" w:pos="2880"/>
          <w:tab w:val="num" w:pos="851"/>
        </w:tabs>
        <w:autoSpaceDE w:val="0"/>
        <w:autoSpaceDN w:val="0"/>
        <w:adjustRightInd w:val="0"/>
        <w:ind w:left="0" w:firstLine="567"/>
        <w:contextualSpacing/>
        <w:jc w:val="both"/>
        <w:rPr>
          <w:iCs/>
        </w:rPr>
      </w:pPr>
      <w:r w:rsidRPr="00DE233D">
        <w:rPr>
          <w:i/>
          <w:iCs/>
        </w:rPr>
        <w:t xml:space="preserve"> </w:t>
      </w:r>
      <w:r w:rsidRPr="00DE233D">
        <w:rPr>
          <w:iCs/>
        </w:rPr>
        <w:t>умение проводить анализ рыночных и специфических рисков для принятия управленческих решений, в том числе при принятии решений об инвестир</w:t>
      </w:r>
      <w:r>
        <w:rPr>
          <w:iCs/>
        </w:rPr>
        <w:t>овании и финансировании (ПК-15)</w:t>
      </w:r>
      <w:r w:rsidR="00BA6FA0" w:rsidRPr="00DE233D">
        <w:rPr>
          <w:color w:val="000000"/>
          <w:spacing w:val="4"/>
          <w:bdr w:val="none" w:sz="0" w:space="0" w:color="auto" w:frame="1"/>
        </w:rPr>
        <w:t>.</w:t>
      </w:r>
    </w:p>
    <w:p w:rsidR="00BA6FA0" w:rsidRPr="00BB08AE" w:rsidRDefault="00BA6FA0" w:rsidP="00DE233D">
      <w:pPr>
        <w:shd w:val="clear" w:color="auto" w:fill="FFFFFF"/>
        <w:tabs>
          <w:tab w:val="left" w:pos="851"/>
        </w:tabs>
        <w:ind w:firstLine="567"/>
        <w:textAlignment w:val="baseline"/>
        <w:rPr>
          <w:b/>
          <w:bCs/>
          <w:color w:val="000000"/>
          <w:bdr w:val="none" w:sz="0" w:space="0" w:color="auto" w:frame="1"/>
        </w:rPr>
      </w:pPr>
    </w:p>
    <w:p w:rsidR="00BA6FA0" w:rsidRPr="00BB08AE" w:rsidRDefault="00BA6FA0" w:rsidP="00BA6FA0">
      <w:pPr>
        <w:shd w:val="clear" w:color="auto" w:fill="FFFFFF"/>
        <w:ind w:firstLine="851"/>
        <w:textAlignment w:val="baseline"/>
        <w:rPr>
          <w:color w:val="000000"/>
        </w:rPr>
      </w:pPr>
      <w:r w:rsidRPr="00BB08AE">
        <w:rPr>
          <w:b/>
          <w:bCs/>
          <w:color w:val="000000"/>
          <w:bdr w:val="none" w:sz="0" w:space="0" w:color="auto" w:frame="1"/>
        </w:rPr>
        <w:t>3. Формы проведения практики</w:t>
      </w:r>
    </w:p>
    <w:p w:rsidR="00BA6FA0" w:rsidRDefault="00BA6FA0" w:rsidP="008E718F">
      <w:pPr>
        <w:ind w:firstLine="851"/>
        <w:jc w:val="both"/>
      </w:pPr>
      <w:r w:rsidRPr="00BB08AE">
        <w:t xml:space="preserve">Согласно Федеральному  государственному образовательному  стандарту  высшего </w:t>
      </w:r>
      <w:r w:rsidRPr="00893DC4">
        <w:t xml:space="preserve">образования  </w:t>
      </w:r>
      <w:r w:rsidR="00893DC4" w:rsidRPr="00893DC4">
        <w:t>п</w:t>
      </w:r>
      <w:r w:rsidR="00893DC4" w:rsidRPr="00847BE5">
        <w:t>о направлению подготовки 5.</w:t>
      </w:r>
      <w:r w:rsidR="00893DC4" w:rsidRPr="00847BE5">
        <w:rPr>
          <w:i/>
        </w:rPr>
        <w:t xml:space="preserve">38.03.02 </w:t>
      </w:r>
      <w:r w:rsidR="00893DC4" w:rsidRPr="00847BE5">
        <w:t xml:space="preserve">– </w:t>
      </w:r>
      <w:r w:rsidR="00893DC4" w:rsidRPr="00847BE5">
        <w:rPr>
          <w:smallCaps/>
        </w:rPr>
        <w:t>«Менеджмент»</w:t>
      </w:r>
      <w:r w:rsidR="00893DC4" w:rsidRPr="00847BE5">
        <w:t>, утвержденного приказом №7 от 12 января 2016 г.,</w:t>
      </w:r>
      <w:r w:rsidR="008E718F">
        <w:t xml:space="preserve"> </w:t>
      </w:r>
      <w:r w:rsidRPr="00BB08AE">
        <w:t>преддипломная практика является обязательной. Форма проведения практики – выездная.</w:t>
      </w:r>
    </w:p>
    <w:p w:rsidR="008E718F" w:rsidRPr="00BB08AE" w:rsidRDefault="008E718F" w:rsidP="008E718F">
      <w:pPr>
        <w:ind w:firstLine="851"/>
        <w:jc w:val="both"/>
      </w:pPr>
    </w:p>
    <w:p w:rsidR="00BA6FA0" w:rsidRPr="00BB08AE" w:rsidRDefault="00BA6FA0" w:rsidP="00BA6FA0">
      <w:pPr>
        <w:ind w:firstLine="851"/>
        <w:rPr>
          <w:b/>
          <w:bCs/>
          <w:color w:val="000000"/>
        </w:rPr>
      </w:pPr>
      <w:r w:rsidRPr="00BB08AE">
        <w:rPr>
          <w:b/>
          <w:bCs/>
          <w:color w:val="000000"/>
        </w:rPr>
        <w:t>4. Место и время проведения практики</w:t>
      </w:r>
    </w:p>
    <w:p w:rsidR="00BA6FA0" w:rsidRPr="00BB08AE" w:rsidRDefault="00BA6FA0" w:rsidP="00BA6FA0">
      <w:pPr>
        <w:ind w:firstLine="851"/>
        <w:jc w:val="both"/>
        <w:rPr>
          <w:color w:val="000000"/>
        </w:rPr>
      </w:pPr>
      <w:r w:rsidRPr="00BB08AE">
        <w:t xml:space="preserve">Преддипломная практика проводится в организациях любой организационно-правовой формы, в органах государственного и муниципального управления, научно-исследовательских подразделениях производственных предприятий и фирм, в </w:t>
      </w:r>
      <w:r w:rsidRPr="00BB08AE">
        <w:rPr>
          <w:color w:val="000000"/>
        </w:rPr>
        <w:t xml:space="preserve">банках, </w:t>
      </w:r>
      <w:r w:rsidRPr="00BB08AE">
        <w:t xml:space="preserve">в образовательных организациях высшего образования и организациях дополнительного профессионального образования, </w:t>
      </w:r>
      <w:r w:rsidRPr="00BB08AE">
        <w:rPr>
          <w:color w:val="000000"/>
        </w:rPr>
        <w:t>развивающих собственные научные исследования.</w:t>
      </w:r>
    </w:p>
    <w:p w:rsidR="00BA6FA0" w:rsidRPr="00BB08AE" w:rsidRDefault="00BA6FA0" w:rsidP="00BA6FA0">
      <w:pPr>
        <w:pStyle w:val="ConsPlusNormal"/>
        <w:ind w:firstLine="540"/>
        <w:jc w:val="both"/>
      </w:pPr>
      <w:r w:rsidRPr="00BB08AE">
        <w:t xml:space="preserve">При выборе базы практики целесообразно учитывать критерии: </w:t>
      </w:r>
    </w:p>
    <w:p w:rsidR="00BA6FA0" w:rsidRPr="00BB08AE" w:rsidRDefault="00BA6FA0" w:rsidP="00BA6FA0">
      <w:pPr>
        <w:pStyle w:val="ConsPlusNormal"/>
        <w:ind w:firstLine="540"/>
        <w:jc w:val="both"/>
      </w:pPr>
      <w:r w:rsidRPr="00BB08AE">
        <w:t>- соответствие направлений деятельности организации направлению, по которой обучается студент;</w:t>
      </w:r>
    </w:p>
    <w:p w:rsidR="00BA6FA0" w:rsidRPr="00BB08AE" w:rsidRDefault="00BA6FA0" w:rsidP="00BA6FA0">
      <w:pPr>
        <w:pStyle w:val="ConsPlusNormal"/>
        <w:ind w:firstLine="540"/>
        <w:jc w:val="both"/>
      </w:pPr>
      <w:r w:rsidRPr="00BB08AE">
        <w:t>- обеспечение квалифицированным руководством;</w:t>
      </w:r>
    </w:p>
    <w:p w:rsidR="00BA6FA0" w:rsidRPr="00BB08AE" w:rsidRDefault="00BA6FA0" w:rsidP="00BA6FA0">
      <w:pPr>
        <w:pStyle w:val="ConsPlusNormal"/>
        <w:ind w:firstLine="540"/>
        <w:jc w:val="both"/>
      </w:pPr>
      <w:r w:rsidRPr="00BB08AE">
        <w:t>- возможность сбора фактического материала для подготовки отчета по практике;</w:t>
      </w:r>
    </w:p>
    <w:p w:rsidR="00BA6FA0" w:rsidRPr="00BB08AE" w:rsidRDefault="00BA6FA0" w:rsidP="00BA6FA0">
      <w:pPr>
        <w:pStyle w:val="ConsPlusNormal"/>
        <w:ind w:firstLine="540"/>
        <w:jc w:val="both"/>
      </w:pPr>
      <w:r w:rsidRPr="00BB08AE">
        <w:t>- наличие условий для приобретения навыков работы по соответствующему направлению подготовки;</w:t>
      </w:r>
    </w:p>
    <w:p w:rsidR="00BA6FA0" w:rsidRPr="00BB08AE" w:rsidRDefault="00BA6FA0" w:rsidP="00BA6FA0">
      <w:pPr>
        <w:pStyle w:val="ConsPlusNormal"/>
        <w:ind w:firstLine="540"/>
        <w:jc w:val="both"/>
      </w:pPr>
      <w:r w:rsidRPr="00BB08AE">
        <w:t>- возможность сбора и анализа фактического материала для написания выпускной квалификационной работы.</w:t>
      </w:r>
    </w:p>
    <w:p w:rsidR="00BA6FA0" w:rsidRPr="00BB08AE" w:rsidRDefault="00BA6FA0" w:rsidP="00BA6FA0">
      <w:pPr>
        <w:pStyle w:val="ConsPlusNormal"/>
        <w:ind w:firstLine="540"/>
        <w:jc w:val="both"/>
      </w:pPr>
      <w:r w:rsidRPr="00BB08AE">
        <w:t>Для лиц с ограниченными возможностями здоровья выбор мест прохождения практик должен учитывать состояние здоровья и требования по доступности.</w:t>
      </w:r>
    </w:p>
    <w:p w:rsidR="00BA6FA0" w:rsidRPr="00BB08AE" w:rsidRDefault="00BA6FA0" w:rsidP="00FB5AF0">
      <w:pPr>
        <w:ind w:firstLine="567"/>
        <w:jc w:val="both"/>
      </w:pPr>
      <w:r w:rsidRPr="00BB08AE">
        <w:t>Сроки проведения преддипломной практики устанавливаются в соответствии с учебным планом (календарным учебным графиком).</w:t>
      </w:r>
    </w:p>
    <w:p w:rsidR="00BA6FA0" w:rsidRPr="00FB5AF0" w:rsidRDefault="00BA6FA0" w:rsidP="00FB5AF0">
      <w:pPr>
        <w:ind w:firstLine="567"/>
        <w:jc w:val="both"/>
        <w:rPr>
          <w:color w:val="000000"/>
        </w:rPr>
      </w:pPr>
      <w:r w:rsidRPr="00BB08AE">
        <w:rPr>
          <w:color w:val="000000"/>
        </w:rPr>
        <w:t xml:space="preserve">Время проведения практики: </w:t>
      </w:r>
      <w:proofErr w:type="gramStart"/>
      <w:r w:rsidR="00FB5AF0" w:rsidRPr="00270C94">
        <w:rPr>
          <w:color w:val="000000"/>
          <w:lang w:val="en-US"/>
        </w:rPr>
        <w:t>VIII</w:t>
      </w:r>
      <w:r w:rsidR="00FB5AF0" w:rsidRPr="00270C94">
        <w:rPr>
          <w:bCs/>
          <w:spacing w:val="-5"/>
        </w:rPr>
        <w:t xml:space="preserve"> семестр </w:t>
      </w:r>
      <w:r w:rsidR="00FB5AF0" w:rsidRPr="00270C94">
        <w:rPr>
          <w:rFonts w:eastAsia="Calibri"/>
          <w:spacing w:val="-1"/>
          <w:lang w:val="ru-MO" w:eastAsia="en-US"/>
        </w:rPr>
        <w:t xml:space="preserve">(очная форма обучения), </w:t>
      </w:r>
      <w:r w:rsidR="00FB5AF0">
        <w:rPr>
          <w:rFonts w:eastAsia="Calibri"/>
          <w:spacing w:val="-1"/>
          <w:lang w:val="en-US" w:eastAsia="en-US"/>
        </w:rPr>
        <w:t>IX</w:t>
      </w:r>
      <w:r w:rsidR="00FB5AF0" w:rsidRPr="00FB5AF0">
        <w:rPr>
          <w:rFonts w:eastAsia="Calibri"/>
          <w:spacing w:val="-1"/>
          <w:lang w:eastAsia="en-US"/>
        </w:rPr>
        <w:t xml:space="preserve"> </w:t>
      </w:r>
      <w:r w:rsidR="00FB5AF0" w:rsidRPr="00270C94">
        <w:rPr>
          <w:rFonts w:eastAsia="Calibri"/>
          <w:spacing w:val="-1"/>
          <w:lang w:val="ru-MO" w:eastAsia="en-US"/>
        </w:rPr>
        <w:t>семестр (заочная форма обучения)</w:t>
      </w:r>
      <w:r w:rsidR="00FB5AF0" w:rsidRPr="00270C94">
        <w:rPr>
          <w:color w:val="000000"/>
        </w:rPr>
        <w:t>.</w:t>
      </w:r>
      <w:proofErr w:type="gramEnd"/>
    </w:p>
    <w:p w:rsidR="00BA6FA0" w:rsidRPr="00BB08AE" w:rsidRDefault="00BA6FA0" w:rsidP="00FB5AF0">
      <w:pPr>
        <w:ind w:firstLine="567"/>
        <w:jc w:val="both"/>
        <w:rPr>
          <w:color w:val="000000"/>
        </w:rPr>
      </w:pPr>
      <w:r w:rsidRPr="00BB08AE">
        <w:rPr>
          <w:color w:val="000000"/>
        </w:rPr>
        <w:t>Длительность практики: 6 недель.</w:t>
      </w:r>
    </w:p>
    <w:p w:rsidR="00BA6FA0" w:rsidRPr="00BB08AE" w:rsidRDefault="00BA6FA0" w:rsidP="00BA6FA0">
      <w:pPr>
        <w:ind w:firstLine="851"/>
        <w:rPr>
          <w:b/>
          <w:bCs/>
          <w:color w:val="000000"/>
        </w:rPr>
      </w:pPr>
    </w:p>
    <w:p w:rsidR="00BA6FA0" w:rsidRPr="00BB08AE" w:rsidRDefault="00BA6FA0" w:rsidP="00FB5AF0">
      <w:pPr>
        <w:ind w:firstLine="567"/>
        <w:jc w:val="both"/>
        <w:rPr>
          <w:b/>
          <w:bCs/>
          <w:color w:val="000000"/>
        </w:rPr>
      </w:pPr>
      <w:r w:rsidRPr="00BB08AE">
        <w:rPr>
          <w:b/>
          <w:bCs/>
          <w:color w:val="000000"/>
        </w:rPr>
        <w:t xml:space="preserve">5. Компетенции  студента, формируемые в результате прохождения практики </w:t>
      </w:r>
    </w:p>
    <w:p w:rsidR="00BA6FA0" w:rsidRPr="00BB08AE" w:rsidRDefault="00BA6FA0" w:rsidP="00BA6FA0">
      <w:pPr>
        <w:ind w:firstLine="567"/>
        <w:jc w:val="both"/>
        <w:rPr>
          <w:color w:val="000000"/>
        </w:rPr>
      </w:pPr>
      <w:r w:rsidRPr="00BB08AE">
        <w:rPr>
          <w:color w:val="000000"/>
        </w:rPr>
        <w:t>Прохождение практики направлено на формирование следующих компетенций:</w:t>
      </w:r>
    </w:p>
    <w:p w:rsidR="001C1A8A" w:rsidRPr="00A067DC" w:rsidRDefault="001C1A8A" w:rsidP="001C1A8A">
      <w:pPr>
        <w:pStyle w:val="a5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A067DC">
        <w:t>владение навыками использования основных теорий мотивации, лидерства и власти для решения стратегических и оперативных управленческих задач, а также организации групповой работы на основе знания процессов групповой динамики и принципа формирования команды, умение проводить аудит человеческих ресурсов и осуществлять диагностику организационной культуры (ПК-1);</w:t>
      </w:r>
    </w:p>
    <w:p w:rsidR="001C1A8A" w:rsidRPr="00A067DC" w:rsidRDefault="001C1A8A" w:rsidP="001C1A8A">
      <w:pPr>
        <w:pStyle w:val="a5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A067DC">
        <w:t>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:rsidR="001C1A8A" w:rsidRPr="00A067DC" w:rsidRDefault="001C1A8A" w:rsidP="001C1A8A">
      <w:pPr>
        <w:pStyle w:val="a5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A067DC">
        <w:t>владение навыками стратегического анализа, разработки и осуществления стратегии организации, направленной на обеспечение конкурентоспособности (ПК-3);</w:t>
      </w:r>
    </w:p>
    <w:p w:rsidR="001C1A8A" w:rsidRPr="00A067DC" w:rsidRDefault="001C1A8A" w:rsidP="001C1A8A">
      <w:pPr>
        <w:pStyle w:val="a5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A067DC">
        <w:t>умение применять основные методы финансового менеджмента для оценки активов, управления оборотным капиталом, принятия инвестиционных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 (ПК-4);</w:t>
      </w:r>
    </w:p>
    <w:p w:rsidR="001C1A8A" w:rsidRPr="00A067DC" w:rsidRDefault="001C1A8A" w:rsidP="001C1A8A">
      <w:pPr>
        <w:pStyle w:val="a5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A067DC">
        <w:t>способность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:rsidR="001C1A8A" w:rsidRPr="00A067DC" w:rsidRDefault="001C1A8A" w:rsidP="001C1A8A">
      <w:pPr>
        <w:pStyle w:val="a5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A067DC">
        <w:t>способность участвовать в управлении проектом, программой внедрения технологических и продуктовых инноваций или программой организационных изменений (ПК-6);</w:t>
      </w:r>
    </w:p>
    <w:p w:rsidR="001C1A8A" w:rsidRPr="00A067DC" w:rsidRDefault="001C1A8A" w:rsidP="001C1A8A">
      <w:pPr>
        <w:pStyle w:val="a5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A067DC">
        <w:t>владение навыками поэтапного контроля реализации бизнес-планов и условий, заключаемых соглашений, договоров и контрактов, умение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 (ПК-7);</w:t>
      </w:r>
    </w:p>
    <w:p w:rsidR="001C1A8A" w:rsidRPr="00A067DC" w:rsidRDefault="001C1A8A" w:rsidP="001C1A8A">
      <w:pPr>
        <w:pStyle w:val="a5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A067DC">
        <w:t>владение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(ПК-8);</w:t>
      </w:r>
    </w:p>
    <w:p w:rsidR="001C1A8A" w:rsidRPr="00A067DC" w:rsidRDefault="001C1A8A" w:rsidP="001C1A8A">
      <w:pPr>
        <w:pStyle w:val="a5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A067DC">
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1C1A8A" w:rsidRPr="00A067DC" w:rsidRDefault="001C1A8A" w:rsidP="001C1A8A">
      <w:pPr>
        <w:pStyle w:val="a5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A067DC"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1C1A8A" w:rsidRPr="00A067DC" w:rsidRDefault="001C1A8A" w:rsidP="001C1A8A">
      <w:pPr>
        <w:pStyle w:val="a5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A067DC">
        <w:t>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1C1A8A" w:rsidRPr="00A067DC" w:rsidRDefault="001C1A8A" w:rsidP="001C1A8A">
      <w:pPr>
        <w:pStyle w:val="a5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A067DC">
        <w:t>умение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организаций (предприятия, органа государственного и муниципального управления) (ПК-12);</w:t>
      </w:r>
    </w:p>
    <w:p w:rsidR="001C1A8A" w:rsidRPr="00A067DC" w:rsidRDefault="001C1A8A" w:rsidP="001C1A8A">
      <w:pPr>
        <w:pStyle w:val="a5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A067DC">
        <w:t>умение моделировать бизнес-процессы и использовать методы реорганизации бизнес-процессов в практической деятельности организаций (ПК-13);</w:t>
      </w:r>
    </w:p>
    <w:p w:rsidR="001C1A8A" w:rsidRPr="00A067DC" w:rsidRDefault="001C1A8A" w:rsidP="001C1A8A">
      <w:pPr>
        <w:pStyle w:val="a5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A067DC">
        <w:t>умение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(ПК-14);</w:t>
      </w:r>
    </w:p>
    <w:p w:rsidR="001C1A8A" w:rsidRPr="00A067DC" w:rsidRDefault="001C1A8A" w:rsidP="001C1A8A">
      <w:pPr>
        <w:pStyle w:val="a5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A067DC">
        <w:t>умение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 (ПК-15);</w:t>
      </w:r>
    </w:p>
    <w:p w:rsidR="001C1A8A" w:rsidRPr="00A067DC" w:rsidRDefault="001C1A8A" w:rsidP="001C1A8A">
      <w:pPr>
        <w:pStyle w:val="a5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A067DC">
        <w:t>владение навыками оценки инвестиционных проектов, финансового планирования и прогнозирования с учетом роли финансовых рынков и институтов (ПК-16);</w:t>
      </w:r>
    </w:p>
    <w:p w:rsidR="001C1A8A" w:rsidRPr="00A067DC" w:rsidRDefault="001C1A8A" w:rsidP="001C1A8A">
      <w:pPr>
        <w:pStyle w:val="a5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A067DC">
        <w:t xml:space="preserve">способность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</w:r>
      <w:proofErr w:type="gramStart"/>
      <w:r w:rsidRPr="00A067DC">
        <w:t>бизнес-модели</w:t>
      </w:r>
      <w:proofErr w:type="gramEnd"/>
      <w:r w:rsidRPr="00A067DC">
        <w:t xml:space="preserve"> (ПК-17);</w:t>
      </w:r>
    </w:p>
    <w:p w:rsidR="001C1A8A" w:rsidRPr="00A067DC" w:rsidRDefault="001C1A8A" w:rsidP="001C1A8A">
      <w:pPr>
        <w:pStyle w:val="a5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A067DC">
        <w:t xml:space="preserve">владение навыками </w:t>
      </w:r>
      <w:proofErr w:type="gramStart"/>
      <w:r w:rsidRPr="00A067DC">
        <w:t>бизнес-планирования</w:t>
      </w:r>
      <w:proofErr w:type="gramEnd"/>
      <w:r w:rsidRPr="00A067DC">
        <w:t xml:space="preserve"> создания и развития новых организаций (направлений деятельности, продуктов) (ПК-18);</w:t>
      </w:r>
    </w:p>
    <w:p w:rsidR="001C1A8A" w:rsidRPr="00A067DC" w:rsidRDefault="001C1A8A" w:rsidP="001C1A8A">
      <w:pPr>
        <w:pStyle w:val="a5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A067DC">
        <w:t>владение навыками координации предпринимательской деятельности в целях обеспечения согласованности выполнения бизнес-плана всеми участниками  (ПК-19);</w:t>
      </w:r>
    </w:p>
    <w:p w:rsidR="001C1A8A" w:rsidRPr="00A067DC" w:rsidRDefault="001C1A8A" w:rsidP="001C1A8A">
      <w:pPr>
        <w:pStyle w:val="a5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A067DC">
        <w:t>владение навыками подготовки организационных и распорядительных документов, необходимых для создания новых предпринимательских структур (ПК-20).</w:t>
      </w:r>
    </w:p>
    <w:p w:rsidR="00BA6FA0" w:rsidRDefault="00BA6FA0" w:rsidP="001C1A8A">
      <w:pPr>
        <w:keepNext/>
        <w:tabs>
          <w:tab w:val="left" w:pos="851"/>
        </w:tabs>
        <w:ind w:firstLine="567"/>
        <w:rPr>
          <w:b/>
          <w:bCs/>
          <w:sz w:val="28"/>
          <w:szCs w:val="28"/>
        </w:rPr>
      </w:pPr>
    </w:p>
    <w:p w:rsidR="00BA6FA0" w:rsidRPr="00A47529" w:rsidRDefault="00BA6FA0" w:rsidP="00AB6CB5">
      <w:pPr>
        <w:keepNext/>
        <w:ind w:firstLine="567"/>
        <w:rPr>
          <w:b/>
          <w:bCs/>
        </w:rPr>
      </w:pPr>
      <w:r w:rsidRPr="00A47529">
        <w:rPr>
          <w:b/>
          <w:bCs/>
        </w:rPr>
        <w:t>6. Структура и содержание практики</w:t>
      </w:r>
    </w:p>
    <w:p w:rsidR="00BA6FA0" w:rsidRPr="00A47529" w:rsidRDefault="00BA6FA0" w:rsidP="00BA6FA0">
      <w:pPr>
        <w:shd w:val="clear" w:color="auto" w:fill="FFFFFF"/>
        <w:tabs>
          <w:tab w:val="right" w:pos="9072"/>
        </w:tabs>
        <w:ind w:firstLine="567"/>
        <w:jc w:val="both"/>
      </w:pPr>
      <w:r w:rsidRPr="00A47529">
        <w:t xml:space="preserve">Общая трудоемкость преддипломной практики составляет </w:t>
      </w:r>
      <w:r w:rsidR="00AB6CB5" w:rsidRPr="00AB6CB5">
        <w:t>216</w:t>
      </w:r>
      <w:r w:rsidRPr="00A47529">
        <w:t xml:space="preserve"> час</w:t>
      </w:r>
      <w:r w:rsidR="001E1E4E">
        <w:t>ов</w:t>
      </w:r>
      <w:r w:rsidRPr="00A47529">
        <w:t xml:space="preserve">, или </w:t>
      </w:r>
      <w:r w:rsidR="001E1E4E">
        <w:t>6</w:t>
      </w:r>
      <w:r w:rsidRPr="00A47529">
        <w:t xml:space="preserve"> зачетных единиц</w:t>
      </w:r>
      <w:r>
        <w:t xml:space="preserve"> (таблица 1)</w:t>
      </w:r>
      <w:r w:rsidRPr="00A47529">
        <w:t>.</w:t>
      </w:r>
    </w:p>
    <w:p w:rsidR="00BA6FA0" w:rsidRPr="00A47529" w:rsidRDefault="00BA6FA0" w:rsidP="00BA6FA0">
      <w:pPr>
        <w:shd w:val="clear" w:color="auto" w:fill="FFFFFF"/>
        <w:tabs>
          <w:tab w:val="right" w:pos="9072"/>
        </w:tabs>
        <w:ind w:firstLine="567"/>
        <w:jc w:val="both"/>
      </w:pPr>
      <w:proofErr w:type="gramStart"/>
      <w:r w:rsidRPr="00A47529">
        <w:t>Перед началом преддипломной практики проводится установочное собрание (конференция) с участием руководителей практики, где студентам разъясняются цели и задачи практики, даются методические советы по выполнению программы практики, обращается внимание на содержание и форму отчетной документации, выдаются индивидуальные задания для прохождения преддипломной практики и написания выпускной квалификационной работы и иной необходимый раздаточный материал (договора на практику, направление, дневник практики</w:t>
      </w:r>
      <w:r w:rsidR="00B33249">
        <w:t>)</w:t>
      </w:r>
      <w:r w:rsidRPr="00A47529">
        <w:t>.</w:t>
      </w:r>
      <w:proofErr w:type="gramEnd"/>
    </w:p>
    <w:p w:rsidR="00BA6FA0" w:rsidRDefault="00BA6FA0" w:rsidP="00BA6FA0">
      <w:pPr>
        <w:shd w:val="clear" w:color="auto" w:fill="FFFFFF"/>
        <w:tabs>
          <w:tab w:val="right" w:pos="9072"/>
        </w:tabs>
        <w:ind w:firstLine="567"/>
        <w:jc w:val="both"/>
      </w:pPr>
      <w:r w:rsidRPr="00A47529">
        <w:t>Результатом преддипломной практики является окончательная подготовка выпускной квалификационной работы. Конкретное содержание всех видов деятельности отражается в задании, составленном руководителем практики от кафедры совместно с руководителем практики от организации. Студент должен участвовать во всех видах деятельности, отраженных в задании. Результаты проведенной работы заносятся в дневник прохождения преддипломной практики. Содержание практики может иметь некоторые различия в связи с разными программами обучения и с разной сферой деятельности организации (предприятия), его масштабами и местом прохождения практики.</w:t>
      </w:r>
    </w:p>
    <w:p w:rsidR="00BA6FA0" w:rsidRDefault="00BA6FA0" w:rsidP="00BA6FA0">
      <w:pPr>
        <w:shd w:val="clear" w:color="auto" w:fill="FFFFFF"/>
        <w:tabs>
          <w:tab w:val="right" w:pos="9072"/>
        </w:tabs>
        <w:ind w:firstLine="567"/>
        <w:jc w:val="both"/>
      </w:pPr>
    </w:p>
    <w:p w:rsidR="00BA6FA0" w:rsidRDefault="00BA6FA0" w:rsidP="00BA6FA0">
      <w:pPr>
        <w:shd w:val="clear" w:color="auto" w:fill="FFFFFF"/>
        <w:tabs>
          <w:tab w:val="right" w:pos="9072"/>
        </w:tabs>
        <w:ind w:firstLine="567"/>
        <w:jc w:val="both"/>
      </w:pPr>
    </w:p>
    <w:p w:rsidR="00BA6FA0" w:rsidRDefault="00BA6FA0" w:rsidP="00BA6FA0">
      <w:pPr>
        <w:shd w:val="clear" w:color="auto" w:fill="FFFFFF"/>
        <w:tabs>
          <w:tab w:val="right" w:pos="9072"/>
        </w:tabs>
        <w:ind w:firstLine="567"/>
        <w:jc w:val="both"/>
      </w:pPr>
    </w:p>
    <w:p w:rsidR="001E1E4E" w:rsidRDefault="001E1E4E" w:rsidP="00BA6FA0">
      <w:pPr>
        <w:shd w:val="clear" w:color="auto" w:fill="FFFFFF"/>
        <w:tabs>
          <w:tab w:val="right" w:pos="9072"/>
        </w:tabs>
        <w:ind w:firstLine="567"/>
        <w:jc w:val="both"/>
      </w:pPr>
    </w:p>
    <w:p w:rsidR="00BA6FA0" w:rsidRPr="00A47529" w:rsidRDefault="00BA6FA0" w:rsidP="00BA6FA0">
      <w:pPr>
        <w:shd w:val="clear" w:color="auto" w:fill="FFFFFF"/>
        <w:tabs>
          <w:tab w:val="left" w:pos="6845"/>
        </w:tabs>
        <w:ind w:firstLine="567"/>
        <w:jc w:val="right"/>
      </w:pPr>
      <w:r>
        <w:tab/>
        <w:t>Таблица 1</w:t>
      </w:r>
    </w:p>
    <w:p w:rsidR="00BA6FA0" w:rsidRPr="00A47529" w:rsidRDefault="00BA6FA0" w:rsidP="00BA6FA0">
      <w:pPr>
        <w:shd w:val="clear" w:color="auto" w:fill="FFFFFF"/>
        <w:tabs>
          <w:tab w:val="right" w:pos="9072"/>
        </w:tabs>
        <w:ind w:firstLine="567"/>
        <w:jc w:val="center"/>
      </w:pPr>
      <w:r w:rsidRPr="00A47529">
        <w:t xml:space="preserve">Трудоемкость преддипломной практики </w:t>
      </w:r>
      <w:r w:rsidR="001E1E4E" w:rsidRPr="001E1E4E">
        <w:rPr>
          <w:szCs w:val="28"/>
        </w:rPr>
        <w:t xml:space="preserve">в </w:t>
      </w:r>
      <w:r w:rsidR="001E1E4E" w:rsidRPr="001E1E4E">
        <w:rPr>
          <w:sz w:val="22"/>
          <w:lang w:val="en-US"/>
        </w:rPr>
        <w:t>VI</w:t>
      </w:r>
      <w:r w:rsidR="001E1E4E">
        <w:rPr>
          <w:sz w:val="22"/>
          <w:lang w:val="en-US"/>
        </w:rPr>
        <w:t>II</w:t>
      </w:r>
      <w:r w:rsidR="001E1E4E" w:rsidRPr="001E1E4E">
        <w:rPr>
          <w:szCs w:val="28"/>
        </w:rPr>
        <w:t xml:space="preserve"> семестре </w:t>
      </w:r>
      <w:r w:rsidR="001E1E4E" w:rsidRPr="001E1E4E">
        <w:rPr>
          <w:snapToGrid w:val="0"/>
          <w:szCs w:val="28"/>
        </w:rPr>
        <w:t xml:space="preserve">(очная форма обучения), </w:t>
      </w:r>
      <w:r w:rsidR="001E1E4E">
        <w:rPr>
          <w:sz w:val="22"/>
          <w:lang w:val="en-US"/>
        </w:rPr>
        <w:t>IX</w:t>
      </w:r>
      <w:r w:rsidR="001E1E4E" w:rsidRPr="001E1E4E">
        <w:rPr>
          <w:sz w:val="22"/>
        </w:rPr>
        <w:t xml:space="preserve"> </w:t>
      </w:r>
      <w:r w:rsidR="001E1E4E" w:rsidRPr="001E1E4E">
        <w:rPr>
          <w:snapToGrid w:val="0"/>
          <w:szCs w:val="28"/>
        </w:rPr>
        <w:t>семестре (заочная форма обучения)</w:t>
      </w:r>
    </w:p>
    <w:tbl>
      <w:tblPr>
        <w:tblW w:w="929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4031"/>
        <w:gridCol w:w="600"/>
        <w:gridCol w:w="600"/>
        <w:gridCol w:w="722"/>
        <w:gridCol w:w="2773"/>
      </w:tblGrid>
      <w:tr w:rsidR="00BA6FA0" w:rsidRPr="008D43F9" w:rsidTr="00FD63BD">
        <w:trPr>
          <w:trHeight w:val="578"/>
          <w:jc w:val="center"/>
        </w:trPr>
        <w:tc>
          <w:tcPr>
            <w:tcW w:w="567" w:type="dxa"/>
            <w:vMerge w:val="restart"/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jc w:val="center"/>
            </w:pPr>
            <w:r w:rsidRPr="008D43F9">
              <w:rPr>
                <w:sz w:val="22"/>
                <w:szCs w:val="22"/>
              </w:rPr>
              <w:t xml:space="preserve">№ </w:t>
            </w:r>
            <w:proofErr w:type="gramStart"/>
            <w:r w:rsidRPr="008D43F9">
              <w:rPr>
                <w:sz w:val="22"/>
                <w:szCs w:val="22"/>
              </w:rPr>
              <w:t>п</w:t>
            </w:r>
            <w:proofErr w:type="gramEnd"/>
            <w:r w:rsidRPr="008D43F9">
              <w:rPr>
                <w:sz w:val="22"/>
                <w:szCs w:val="22"/>
              </w:rPr>
              <w:t>/п</w:t>
            </w:r>
          </w:p>
        </w:tc>
        <w:tc>
          <w:tcPr>
            <w:tcW w:w="4031" w:type="dxa"/>
            <w:vMerge w:val="restart"/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jc w:val="center"/>
            </w:pPr>
            <w:r w:rsidRPr="008D43F9">
              <w:rPr>
                <w:sz w:val="22"/>
                <w:szCs w:val="22"/>
              </w:rPr>
              <w:t>Разделы (этапы) преддипломной практики</w:t>
            </w:r>
          </w:p>
        </w:tc>
        <w:tc>
          <w:tcPr>
            <w:tcW w:w="1922" w:type="dxa"/>
            <w:gridSpan w:val="3"/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jc w:val="center"/>
            </w:pPr>
            <w:r w:rsidRPr="008D43F9">
              <w:rPr>
                <w:sz w:val="22"/>
                <w:szCs w:val="22"/>
              </w:rPr>
              <w:t>Виды работ на практике (в часах)</w:t>
            </w:r>
          </w:p>
        </w:tc>
        <w:tc>
          <w:tcPr>
            <w:tcW w:w="2773" w:type="dxa"/>
            <w:vMerge w:val="restart"/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jc w:val="center"/>
            </w:pPr>
            <w:r w:rsidRPr="008D43F9">
              <w:rPr>
                <w:sz w:val="22"/>
                <w:szCs w:val="22"/>
              </w:rPr>
              <w:t>Формы текущего контроля</w:t>
            </w:r>
          </w:p>
        </w:tc>
      </w:tr>
      <w:tr w:rsidR="00BA6FA0" w:rsidRPr="008D43F9" w:rsidTr="00145967">
        <w:trPr>
          <w:trHeight w:val="414"/>
          <w:jc w:val="center"/>
        </w:trPr>
        <w:tc>
          <w:tcPr>
            <w:tcW w:w="567" w:type="dxa"/>
            <w:vMerge/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jc w:val="center"/>
            </w:pPr>
          </w:p>
        </w:tc>
        <w:tc>
          <w:tcPr>
            <w:tcW w:w="4031" w:type="dxa"/>
            <w:vMerge/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jc w:val="center"/>
            </w:pPr>
          </w:p>
        </w:tc>
        <w:tc>
          <w:tcPr>
            <w:tcW w:w="600" w:type="dxa"/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jc w:val="center"/>
            </w:pPr>
            <w:r w:rsidRPr="008D43F9">
              <w:rPr>
                <w:sz w:val="22"/>
                <w:szCs w:val="22"/>
              </w:rPr>
              <w:t>Л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jc w:val="center"/>
            </w:pPr>
            <w:r w:rsidRPr="008D43F9">
              <w:rPr>
                <w:sz w:val="22"/>
                <w:szCs w:val="22"/>
              </w:rPr>
              <w:t>ПЗ</w:t>
            </w:r>
          </w:p>
        </w:tc>
        <w:tc>
          <w:tcPr>
            <w:tcW w:w="722" w:type="dxa"/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jc w:val="center"/>
            </w:pPr>
            <w:r w:rsidRPr="008D43F9">
              <w:rPr>
                <w:sz w:val="22"/>
                <w:szCs w:val="22"/>
              </w:rPr>
              <w:t>СРС</w:t>
            </w:r>
          </w:p>
        </w:tc>
        <w:tc>
          <w:tcPr>
            <w:tcW w:w="2773" w:type="dxa"/>
            <w:vMerge/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jc w:val="center"/>
            </w:pPr>
          </w:p>
        </w:tc>
      </w:tr>
      <w:tr w:rsidR="00BA6FA0" w:rsidRPr="008D43F9" w:rsidTr="00FD63BD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jc w:val="center"/>
            </w:pPr>
            <w:r w:rsidRPr="008D43F9">
              <w:rPr>
                <w:sz w:val="22"/>
                <w:szCs w:val="22"/>
              </w:rPr>
              <w:t>1</w:t>
            </w:r>
          </w:p>
        </w:tc>
        <w:tc>
          <w:tcPr>
            <w:tcW w:w="403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BA6FA0" w:rsidRPr="008D43F9" w:rsidRDefault="00BA6FA0" w:rsidP="00FD63BD">
            <w:pPr>
              <w:suppressLineNumbers/>
              <w:jc w:val="both"/>
              <w:rPr>
                <w:i/>
                <w:iCs/>
                <w:snapToGrid w:val="0"/>
              </w:rPr>
            </w:pPr>
            <w:r w:rsidRPr="008D43F9">
              <w:rPr>
                <w:i/>
                <w:iCs/>
                <w:snapToGrid w:val="0"/>
                <w:sz w:val="22"/>
                <w:szCs w:val="22"/>
              </w:rPr>
              <w:t>Подготовительный этап.</w:t>
            </w:r>
          </w:p>
          <w:p w:rsidR="00BA6FA0" w:rsidRPr="008D43F9" w:rsidRDefault="00BA6FA0" w:rsidP="00FD63BD">
            <w:pPr>
              <w:suppressLineNumbers/>
              <w:jc w:val="both"/>
              <w:rPr>
                <w:snapToGrid w:val="0"/>
              </w:rPr>
            </w:pPr>
            <w:r w:rsidRPr="008D43F9">
              <w:rPr>
                <w:snapToGrid w:val="0"/>
                <w:sz w:val="22"/>
                <w:szCs w:val="22"/>
              </w:rPr>
              <w:t xml:space="preserve">Установочное собрание. </w:t>
            </w:r>
            <w:r w:rsidRPr="008D43F9">
              <w:rPr>
                <w:sz w:val="22"/>
                <w:szCs w:val="22"/>
              </w:rPr>
              <w:t>Определение целей и задач практики</w:t>
            </w:r>
            <w:r w:rsidRPr="008D43F9">
              <w:rPr>
                <w:snapToGrid w:val="0"/>
                <w:sz w:val="22"/>
                <w:szCs w:val="22"/>
              </w:rPr>
              <w:t xml:space="preserve">. </w:t>
            </w:r>
            <w:r w:rsidRPr="008D43F9">
              <w:rPr>
                <w:sz w:val="22"/>
                <w:szCs w:val="22"/>
              </w:rPr>
              <w:t>Составление программы практики совместно с руководителем</w:t>
            </w:r>
            <w:r w:rsidRPr="008D43F9">
              <w:rPr>
                <w:snapToGrid w:val="0"/>
                <w:sz w:val="22"/>
                <w:szCs w:val="22"/>
              </w:rPr>
              <w:t>. Вводный инструктаж, в том числе инструктаж по технике безопасности.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ind w:firstLine="34"/>
              <w:jc w:val="center"/>
            </w:pPr>
            <w:r w:rsidRPr="008D43F9">
              <w:rPr>
                <w:sz w:val="22"/>
                <w:szCs w:val="22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6FA0" w:rsidRPr="00EC6551" w:rsidRDefault="00BA6FA0" w:rsidP="00FD63BD">
            <w:pPr>
              <w:shd w:val="clear" w:color="auto" w:fill="FFFFFF"/>
              <w:ind w:firstLine="34"/>
              <w:jc w:val="center"/>
            </w:pPr>
            <w:r w:rsidRPr="00EC6551">
              <w:rPr>
                <w:sz w:val="22"/>
                <w:szCs w:val="22"/>
              </w:rPr>
              <w:t>12</w:t>
            </w:r>
          </w:p>
        </w:tc>
        <w:tc>
          <w:tcPr>
            <w:tcW w:w="7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ind w:firstLine="34"/>
              <w:jc w:val="center"/>
            </w:pPr>
            <w:r w:rsidRPr="008D43F9">
              <w:rPr>
                <w:sz w:val="22"/>
                <w:szCs w:val="22"/>
              </w:rPr>
              <w:t>-</w:t>
            </w:r>
          </w:p>
        </w:tc>
        <w:tc>
          <w:tcPr>
            <w:tcW w:w="2773" w:type="dxa"/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jc w:val="center"/>
            </w:pPr>
            <w:r w:rsidRPr="008D43F9">
              <w:rPr>
                <w:sz w:val="22"/>
                <w:szCs w:val="22"/>
              </w:rPr>
              <w:t>Дневник практики, отчет о прохождении практики</w:t>
            </w:r>
          </w:p>
        </w:tc>
      </w:tr>
      <w:tr w:rsidR="00BA6FA0" w:rsidRPr="008D43F9" w:rsidTr="00FD63BD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jc w:val="center"/>
            </w:pPr>
            <w:r w:rsidRPr="008D43F9">
              <w:rPr>
                <w:sz w:val="22"/>
                <w:szCs w:val="22"/>
              </w:rPr>
              <w:t>2</w:t>
            </w:r>
          </w:p>
        </w:tc>
        <w:tc>
          <w:tcPr>
            <w:tcW w:w="4031" w:type="dxa"/>
            <w:tcBorders>
              <w:right w:val="single" w:sz="4" w:space="0" w:color="auto"/>
            </w:tcBorders>
            <w:shd w:val="clear" w:color="auto" w:fill="FFFFFF"/>
          </w:tcPr>
          <w:p w:rsidR="00BA6FA0" w:rsidRPr="008D43F9" w:rsidRDefault="00BA6FA0" w:rsidP="00FD63BD">
            <w:r w:rsidRPr="008D43F9">
              <w:rPr>
                <w:i/>
                <w:iCs/>
                <w:sz w:val="22"/>
                <w:szCs w:val="22"/>
              </w:rPr>
              <w:t>Основной этап.</w:t>
            </w:r>
            <w:r w:rsidRPr="008D43F9">
              <w:rPr>
                <w:sz w:val="22"/>
                <w:szCs w:val="22"/>
              </w:rPr>
              <w:t xml:space="preserve"> </w:t>
            </w:r>
          </w:p>
          <w:p w:rsidR="00BA6FA0" w:rsidRPr="008D43F9" w:rsidRDefault="00BA6FA0" w:rsidP="00FD63BD">
            <w:pPr>
              <w:ind w:left="33"/>
              <w:jc w:val="both"/>
            </w:pPr>
            <w:r w:rsidRPr="008D43F9">
              <w:rPr>
                <w:sz w:val="22"/>
                <w:szCs w:val="22"/>
              </w:rPr>
              <w:t>1. Выполнение производственных заданий. Проектирование организационно-управленческих, инновационных (технических, технологических, методических и других) мероприятий направленных на решение текущих и стратегических задач управления предприятием по возможному примерному плану:</w:t>
            </w:r>
          </w:p>
          <w:p w:rsidR="00BA6FA0" w:rsidRPr="008D43F9" w:rsidRDefault="00BA6FA0" w:rsidP="00FD63BD">
            <w:pPr>
              <w:jc w:val="both"/>
            </w:pPr>
            <w:r w:rsidRPr="008D43F9">
              <w:rPr>
                <w:sz w:val="22"/>
                <w:szCs w:val="22"/>
              </w:rPr>
              <w:t>– техническое задание (актуальность);</w:t>
            </w:r>
          </w:p>
          <w:p w:rsidR="00BA6FA0" w:rsidRPr="008D43F9" w:rsidRDefault="00BA6FA0" w:rsidP="00FD63BD">
            <w:pPr>
              <w:jc w:val="both"/>
            </w:pPr>
            <w:r w:rsidRPr="008D43F9">
              <w:rPr>
                <w:sz w:val="22"/>
                <w:szCs w:val="22"/>
              </w:rPr>
              <w:t>– технологическое описание сути мероприятий;</w:t>
            </w:r>
          </w:p>
          <w:p w:rsidR="00BA6FA0" w:rsidRPr="008D43F9" w:rsidRDefault="00BA6FA0" w:rsidP="00B33249">
            <w:pPr>
              <w:jc w:val="both"/>
            </w:pPr>
            <w:r w:rsidRPr="008D43F9">
              <w:rPr>
                <w:sz w:val="22"/>
                <w:szCs w:val="22"/>
              </w:rPr>
              <w:t>– составление  сметы  затрат  (капитальных  затрат)  на внедрение мероприятий с указанием источников инвестирования;</w:t>
            </w:r>
          </w:p>
          <w:p w:rsidR="00BA6FA0" w:rsidRPr="00EE686A" w:rsidRDefault="00BA6FA0" w:rsidP="00FD63BD">
            <w:pPr>
              <w:jc w:val="both"/>
            </w:pPr>
            <w:r w:rsidRPr="008D43F9">
              <w:rPr>
                <w:sz w:val="22"/>
                <w:szCs w:val="22"/>
              </w:rPr>
              <w:t>– расчёт  показателей  экономической  эффективности  и окупа</w:t>
            </w:r>
            <w:r w:rsidR="00B33249">
              <w:rPr>
                <w:sz w:val="22"/>
                <w:szCs w:val="22"/>
              </w:rPr>
              <w:t>емости предлагаемых мероприятий</w:t>
            </w:r>
            <w:r w:rsidR="00EE686A" w:rsidRPr="00EE686A">
              <w:rPr>
                <w:sz w:val="22"/>
                <w:szCs w:val="22"/>
              </w:rPr>
              <w:t>.</w:t>
            </w:r>
          </w:p>
          <w:p w:rsidR="00BA6FA0" w:rsidRPr="008D43F9" w:rsidRDefault="00BA6FA0" w:rsidP="00FD63BD">
            <w:pPr>
              <w:ind w:left="33"/>
              <w:jc w:val="both"/>
            </w:pPr>
            <w:r w:rsidRPr="008D43F9">
              <w:rPr>
                <w:sz w:val="22"/>
                <w:szCs w:val="22"/>
              </w:rPr>
              <w:t>2. Сбор, обработка и систематизация статистического и аналитического материала. Проведение активных поисковых исследований: социологический опрос, наблюдение, моделирование, эксперимент, анкетирование и другие методы.</w:t>
            </w:r>
          </w:p>
          <w:p w:rsidR="00BA6FA0" w:rsidRPr="008D43F9" w:rsidRDefault="00BA6FA0" w:rsidP="00EC6551">
            <w:pPr>
              <w:ind w:left="33"/>
              <w:jc w:val="both"/>
            </w:pPr>
            <w:r w:rsidRPr="008D43F9">
              <w:rPr>
                <w:sz w:val="22"/>
                <w:szCs w:val="22"/>
              </w:rPr>
              <w:t>3. Анализ собранной информации с целью разработки рекомендаций по повышению эффективности деятельности предприятия в рамках выбранной тематики ВКР.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ind w:firstLine="34"/>
              <w:jc w:val="center"/>
            </w:pPr>
            <w:r w:rsidRPr="008D43F9">
              <w:rPr>
                <w:sz w:val="22"/>
                <w:szCs w:val="22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6FA0" w:rsidRPr="00EC6551" w:rsidRDefault="00145967" w:rsidP="00EC6551">
            <w:pPr>
              <w:shd w:val="clear" w:color="auto" w:fill="FFFFFF"/>
              <w:ind w:firstLine="34"/>
              <w:jc w:val="center"/>
              <w:rPr>
                <w:lang w:val="en-US"/>
              </w:rPr>
            </w:pPr>
            <w:r w:rsidRPr="00EC6551">
              <w:rPr>
                <w:sz w:val="22"/>
                <w:szCs w:val="22"/>
                <w:lang w:val="en-US"/>
              </w:rPr>
              <w:t>1</w:t>
            </w:r>
            <w:r w:rsidR="00EC6551">
              <w:rPr>
                <w:sz w:val="22"/>
                <w:szCs w:val="22"/>
              </w:rPr>
              <w:t>4</w:t>
            </w:r>
            <w:r w:rsidRPr="00EC6551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7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ind w:firstLine="34"/>
              <w:jc w:val="center"/>
            </w:pPr>
            <w:r w:rsidRPr="008D43F9">
              <w:rPr>
                <w:sz w:val="22"/>
                <w:szCs w:val="22"/>
              </w:rPr>
              <w:t>-</w:t>
            </w:r>
          </w:p>
        </w:tc>
        <w:tc>
          <w:tcPr>
            <w:tcW w:w="2773" w:type="dxa"/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jc w:val="both"/>
            </w:pPr>
            <w:r w:rsidRPr="008D43F9">
              <w:rPr>
                <w:sz w:val="22"/>
                <w:szCs w:val="22"/>
              </w:rPr>
              <w:t>Дневник практики, отчет о прохождении практики, содержащий информацию:</w:t>
            </w:r>
          </w:p>
          <w:p w:rsidR="00BA6FA0" w:rsidRPr="008D43F9" w:rsidRDefault="00BA6FA0" w:rsidP="00FD63BD">
            <w:pPr>
              <w:shd w:val="clear" w:color="auto" w:fill="FFFFFF"/>
              <w:jc w:val="both"/>
            </w:pPr>
            <w:r w:rsidRPr="008D43F9">
              <w:rPr>
                <w:sz w:val="22"/>
                <w:szCs w:val="22"/>
              </w:rPr>
              <w:t>- о выполненных производственных заданиях;</w:t>
            </w:r>
          </w:p>
          <w:p w:rsidR="00BA6FA0" w:rsidRPr="008D43F9" w:rsidRDefault="00BA6FA0" w:rsidP="00FD63BD">
            <w:pPr>
              <w:shd w:val="clear" w:color="auto" w:fill="FFFFFF"/>
              <w:jc w:val="both"/>
            </w:pPr>
            <w:r w:rsidRPr="008D43F9">
              <w:rPr>
                <w:sz w:val="22"/>
                <w:szCs w:val="22"/>
              </w:rPr>
              <w:t>- о собранном, обработанном и систематизированном статистическом и аналитическом материале;</w:t>
            </w:r>
          </w:p>
          <w:p w:rsidR="00BA6FA0" w:rsidRPr="008D43F9" w:rsidRDefault="00BA6FA0" w:rsidP="00FD63BD">
            <w:pPr>
              <w:shd w:val="clear" w:color="auto" w:fill="FFFFFF"/>
              <w:jc w:val="both"/>
            </w:pPr>
            <w:r w:rsidRPr="008D43F9">
              <w:rPr>
                <w:sz w:val="22"/>
                <w:szCs w:val="22"/>
              </w:rPr>
              <w:t>- о проведенных активных поисковых исследованиях;</w:t>
            </w:r>
          </w:p>
          <w:p w:rsidR="00BA6FA0" w:rsidRPr="008D43F9" w:rsidRDefault="00BA6FA0" w:rsidP="00FD63BD">
            <w:pPr>
              <w:shd w:val="clear" w:color="auto" w:fill="FFFFFF"/>
              <w:jc w:val="both"/>
            </w:pPr>
            <w:r w:rsidRPr="008D43F9">
              <w:rPr>
                <w:sz w:val="22"/>
                <w:szCs w:val="22"/>
              </w:rPr>
              <w:t>- о разработанных практических рекомендациях студента по теме ВКР</w:t>
            </w:r>
            <w:r w:rsidR="00EE686A">
              <w:rPr>
                <w:sz w:val="22"/>
                <w:szCs w:val="22"/>
              </w:rPr>
              <w:t>Б</w:t>
            </w:r>
            <w:r w:rsidRPr="008D43F9">
              <w:rPr>
                <w:sz w:val="22"/>
                <w:szCs w:val="22"/>
              </w:rPr>
              <w:t>;</w:t>
            </w:r>
          </w:p>
          <w:p w:rsidR="00BA6FA0" w:rsidRPr="008D43F9" w:rsidRDefault="00BA6FA0" w:rsidP="00EC6551">
            <w:pPr>
              <w:shd w:val="clear" w:color="auto" w:fill="FFFFFF"/>
              <w:jc w:val="both"/>
            </w:pPr>
            <w:r w:rsidRPr="008D43F9">
              <w:rPr>
                <w:sz w:val="22"/>
                <w:szCs w:val="22"/>
              </w:rPr>
              <w:t>- об использованных методиках расчёта и (или) обоснования отдельных показателей и индикаторов в со</w:t>
            </w:r>
            <w:r w:rsidR="00EC6551">
              <w:rPr>
                <w:sz w:val="22"/>
                <w:szCs w:val="22"/>
              </w:rPr>
              <w:t>ответствии с темой ВКРБ</w:t>
            </w:r>
            <w:r w:rsidRPr="008D43F9">
              <w:rPr>
                <w:sz w:val="22"/>
                <w:szCs w:val="22"/>
              </w:rPr>
              <w:t>.</w:t>
            </w:r>
          </w:p>
        </w:tc>
      </w:tr>
      <w:tr w:rsidR="00BA6FA0" w:rsidRPr="008D43F9" w:rsidTr="00FD63BD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jc w:val="center"/>
            </w:pPr>
            <w:r w:rsidRPr="008D43F9">
              <w:rPr>
                <w:sz w:val="22"/>
                <w:szCs w:val="22"/>
              </w:rPr>
              <w:t>3</w:t>
            </w:r>
          </w:p>
        </w:tc>
        <w:tc>
          <w:tcPr>
            <w:tcW w:w="4031" w:type="dxa"/>
            <w:tcBorders>
              <w:right w:val="single" w:sz="4" w:space="0" w:color="auto"/>
            </w:tcBorders>
            <w:shd w:val="clear" w:color="auto" w:fill="FFFFFF"/>
          </w:tcPr>
          <w:p w:rsidR="00BA6FA0" w:rsidRPr="008D43F9" w:rsidRDefault="00BA6FA0" w:rsidP="00FD63BD">
            <w:r w:rsidRPr="008D43F9">
              <w:rPr>
                <w:i/>
                <w:iCs/>
                <w:sz w:val="22"/>
                <w:szCs w:val="22"/>
              </w:rPr>
              <w:t>Отчетный этап.</w:t>
            </w:r>
            <w:r w:rsidRPr="008D43F9">
              <w:rPr>
                <w:sz w:val="22"/>
                <w:szCs w:val="22"/>
              </w:rPr>
              <w:t xml:space="preserve"> </w:t>
            </w:r>
          </w:p>
          <w:p w:rsidR="00BA6FA0" w:rsidRPr="008D43F9" w:rsidRDefault="00BA6FA0" w:rsidP="00FD63BD">
            <w:r w:rsidRPr="008D43F9">
              <w:rPr>
                <w:sz w:val="22"/>
                <w:szCs w:val="22"/>
              </w:rPr>
              <w:t>Подведение итогов (выводов) о проделанной на практике работе.</w:t>
            </w:r>
          </w:p>
          <w:p w:rsidR="00BA6FA0" w:rsidRPr="008D43F9" w:rsidRDefault="00BA6FA0" w:rsidP="00B33249">
            <w:r w:rsidRPr="008D43F9">
              <w:rPr>
                <w:sz w:val="22"/>
                <w:szCs w:val="22"/>
              </w:rPr>
              <w:t>Подготовка</w:t>
            </w:r>
            <w:r w:rsidRPr="008D43F9">
              <w:rPr>
                <w:sz w:val="22"/>
                <w:szCs w:val="22"/>
              </w:rPr>
              <w:tab/>
              <w:t>отчёта</w:t>
            </w:r>
            <w:r w:rsidRPr="008D43F9">
              <w:rPr>
                <w:sz w:val="22"/>
                <w:szCs w:val="22"/>
              </w:rPr>
              <w:tab/>
              <w:t>о прохождении практики,  подготовка рукописи ВКР</w:t>
            </w:r>
            <w:r w:rsidR="00B33249">
              <w:rPr>
                <w:sz w:val="22"/>
                <w:szCs w:val="22"/>
              </w:rPr>
              <w:t xml:space="preserve">Б. </w:t>
            </w:r>
            <w:r w:rsidRPr="008D43F9">
              <w:rPr>
                <w:sz w:val="22"/>
                <w:szCs w:val="22"/>
              </w:rPr>
              <w:t xml:space="preserve">Защита  отчёта,  доклад  на  конференции по итогам практики.  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ind w:firstLine="34"/>
              <w:jc w:val="center"/>
            </w:pPr>
            <w:r w:rsidRPr="008D43F9">
              <w:rPr>
                <w:sz w:val="22"/>
                <w:szCs w:val="22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6FA0" w:rsidRPr="00EC6551" w:rsidRDefault="00EC6551" w:rsidP="00EC6551">
            <w:pPr>
              <w:shd w:val="clear" w:color="auto" w:fill="FFFFFF"/>
              <w:ind w:firstLine="34"/>
              <w:jc w:val="center"/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7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ind w:firstLine="34"/>
              <w:jc w:val="center"/>
            </w:pPr>
            <w:r w:rsidRPr="008D43F9">
              <w:rPr>
                <w:sz w:val="22"/>
                <w:szCs w:val="22"/>
              </w:rPr>
              <w:t>-</w:t>
            </w:r>
          </w:p>
        </w:tc>
        <w:tc>
          <w:tcPr>
            <w:tcW w:w="2773" w:type="dxa"/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jc w:val="center"/>
            </w:pPr>
            <w:r w:rsidRPr="008D43F9">
              <w:rPr>
                <w:sz w:val="22"/>
                <w:szCs w:val="22"/>
              </w:rPr>
              <w:t>Дневник практики, отчет о результатах прохождения практики</w:t>
            </w:r>
          </w:p>
        </w:tc>
      </w:tr>
      <w:tr w:rsidR="00BA6FA0" w:rsidRPr="008D43F9" w:rsidTr="00FD63BD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jc w:val="center"/>
            </w:pPr>
            <w:r w:rsidRPr="008D43F9">
              <w:rPr>
                <w:sz w:val="22"/>
                <w:szCs w:val="22"/>
              </w:rPr>
              <w:t>5</w:t>
            </w:r>
          </w:p>
        </w:tc>
        <w:tc>
          <w:tcPr>
            <w:tcW w:w="4031" w:type="dxa"/>
            <w:tcBorders>
              <w:right w:val="single" w:sz="4" w:space="0" w:color="auto"/>
            </w:tcBorders>
            <w:shd w:val="clear" w:color="auto" w:fill="FFFFFF"/>
          </w:tcPr>
          <w:p w:rsidR="00BA6FA0" w:rsidRPr="008D43F9" w:rsidRDefault="00BA6FA0" w:rsidP="00FD63BD">
            <w:pPr>
              <w:shd w:val="clear" w:color="auto" w:fill="FFFFFF"/>
              <w:ind w:firstLine="34"/>
            </w:pPr>
            <w:r w:rsidRPr="008D43F9">
              <w:rPr>
                <w:sz w:val="22"/>
                <w:szCs w:val="22"/>
              </w:rPr>
              <w:t>Итого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jc w:val="center"/>
            </w:pPr>
            <w:r w:rsidRPr="008D43F9">
              <w:rPr>
                <w:sz w:val="22"/>
                <w:szCs w:val="22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6FA0" w:rsidRPr="00B33249" w:rsidRDefault="00145967" w:rsidP="00FD63BD">
            <w:pPr>
              <w:shd w:val="clear" w:color="auto" w:fill="FFFFFF"/>
              <w:jc w:val="center"/>
            </w:pPr>
            <w:r w:rsidRPr="00B33249">
              <w:rPr>
                <w:sz w:val="22"/>
                <w:szCs w:val="22"/>
              </w:rPr>
              <w:t>216</w:t>
            </w:r>
          </w:p>
        </w:tc>
        <w:tc>
          <w:tcPr>
            <w:tcW w:w="7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jc w:val="center"/>
            </w:pPr>
            <w:r w:rsidRPr="008D43F9">
              <w:rPr>
                <w:sz w:val="22"/>
                <w:szCs w:val="22"/>
              </w:rPr>
              <w:t>-</w:t>
            </w:r>
          </w:p>
        </w:tc>
        <w:tc>
          <w:tcPr>
            <w:tcW w:w="2773" w:type="dxa"/>
            <w:shd w:val="clear" w:color="auto" w:fill="FFFFFF"/>
            <w:vAlign w:val="center"/>
          </w:tcPr>
          <w:p w:rsidR="00BA6FA0" w:rsidRPr="008D43F9" w:rsidRDefault="00BA6FA0" w:rsidP="00FD63BD">
            <w:pPr>
              <w:shd w:val="clear" w:color="auto" w:fill="FFFFFF"/>
              <w:jc w:val="center"/>
            </w:pPr>
            <w:r w:rsidRPr="008D43F9">
              <w:rPr>
                <w:sz w:val="22"/>
                <w:szCs w:val="22"/>
              </w:rPr>
              <w:t>Дневник практики, отчет о результатах прохождения практики</w:t>
            </w:r>
            <w:r>
              <w:rPr>
                <w:sz w:val="22"/>
                <w:szCs w:val="22"/>
              </w:rPr>
              <w:t>, зачет с оценкой.</w:t>
            </w:r>
          </w:p>
        </w:tc>
      </w:tr>
    </w:tbl>
    <w:p w:rsidR="00BA6FA0" w:rsidRPr="005030D7" w:rsidRDefault="00BA6FA0" w:rsidP="00BA6FA0">
      <w:pPr>
        <w:ind w:firstLine="567"/>
        <w:jc w:val="both"/>
        <w:rPr>
          <w:b/>
          <w:bCs/>
        </w:rPr>
      </w:pPr>
      <w:r w:rsidRPr="005030D7">
        <w:rPr>
          <w:b/>
          <w:bCs/>
        </w:rPr>
        <w:t xml:space="preserve">7. Образовательные, научно-исследовательские и научно-производственные технологии, используемые при проведении практики </w:t>
      </w:r>
    </w:p>
    <w:p w:rsidR="00BA6FA0" w:rsidRPr="005030D7" w:rsidRDefault="00BA6FA0" w:rsidP="00BA6FA0">
      <w:pPr>
        <w:ind w:firstLine="567"/>
        <w:jc w:val="both"/>
      </w:pPr>
      <w:r w:rsidRPr="005030D7">
        <w:t>Во время проведения преддипломной практики используются следующие образовательные, научно-исследовательские и научно-производственные технологии:</w:t>
      </w:r>
    </w:p>
    <w:p w:rsidR="00BA6FA0" w:rsidRPr="005030D7" w:rsidRDefault="00BA6FA0" w:rsidP="00CF65C6">
      <w:pPr>
        <w:pStyle w:val="a5"/>
        <w:numPr>
          <w:ilvl w:val="0"/>
          <w:numId w:val="13"/>
        </w:numPr>
        <w:tabs>
          <w:tab w:val="left" w:pos="851"/>
        </w:tabs>
        <w:ind w:left="0" w:firstLine="567"/>
        <w:jc w:val="both"/>
      </w:pPr>
      <w:r w:rsidRPr="005030D7">
        <w:t>технологии электронно-библиотечных  систем  для  самостоятельного  изучения  научной  и учебно-методической литературы;</w:t>
      </w:r>
    </w:p>
    <w:p w:rsidR="00BA6FA0" w:rsidRPr="005030D7" w:rsidRDefault="00BA6FA0" w:rsidP="00CF65C6">
      <w:pPr>
        <w:pStyle w:val="a5"/>
        <w:numPr>
          <w:ilvl w:val="0"/>
          <w:numId w:val="13"/>
        </w:numPr>
        <w:tabs>
          <w:tab w:val="left" w:pos="851"/>
        </w:tabs>
        <w:ind w:left="0" w:firstLine="567"/>
        <w:jc w:val="both"/>
      </w:pPr>
      <w:r w:rsidRPr="005030D7">
        <w:t>технологии справочно-правовых  систем  для  изучения и формирования правового обеспечения ВКР</w:t>
      </w:r>
      <w:r w:rsidR="00CF65C6">
        <w:t>Б</w:t>
      </w:r>
      <w:r w:rsidRPr="005030D7">
        <w:t>;</w:t>
      </w:r>
    </w:p>
    <w:p w:rsidR="00BA6FA0" w:rsidRPr="005030D7" w:rsidRDefault="00BA6FA0" w:rsidP="00CF65C6">
      <w:pPr>
        <w:pStyle w:val="a5"/>
        <w:numPr>
          <w:ilvl w:val="0"/>
          <w:numId w:val="13"/>
        </w:numPr>
        <w:tabs>
          <w:tab w:val="left" w:pos="851"/>
        </w:tabs>
        <w:ind w:left="0" w:firstLine="567"/>
        <w:jc w:val="both"/>
      </w:pPr>
      <w:r w:rsidRPr="005030D7">
        <w:t>информационные технологии для сбора, хранения и обработки статистической и ведомственной информации;</w:t>
      </w:r>
    </w:p>
    <w:p w:rsidR="00BA6FA0" w:rsidRPr="005030D7" w:rsidRDefault="00BA6FA0" w:rsidP="00CF65C6">
      <w:pPr>
        <w:pStyle w:val="a5"/>
        <w:numPr>
          <w:ilvl w:val="0"/>
          <w:numId w:val="13"/>
        </w:numPr>
        <w:tabs>
          <w:tab w:val="left" w:pos="851"/>
        </w:tabs>
        <w:ind w:left="0" w:firstLine="567"/>
        <w:jc w:val="both"/>
      </w:pPr>
      <w:r w:rsidRPr="005030D7">
        <w:t>социологические методы сбора и обработки информации;</w:t>
      </w:r>
    </w:p>
    <w:p w:rsidR="00BA6FA0" w:rsidRPr="005030D7" w:rsidRDefault="00BA6FA0" w:rsidP="00CF65C6">
      <w:pPr>
        <w:pStyle w:val="a5"/>
        <w:numPr>
          <w:ilvl w:val="0"/>
          <w:numId w:val="13"/>
        </w:numPr>
        <w:tabs>
          <w:tab w:val="left" w:pos="851"/>
        </w:tabs>
        <w:ind w:left="0" w:firstLine="567"/>
        <w:jc w:val="both"/>
      </w:pPr>
      <w:r w:rsidRPr="005030D7">
        <w:t>статистические  и  математические  методы,  модели  и  программные  средства анализа, прогнозирования и планирования процессов и явлений;</w:t>
      </w:r>
    </w:p>
    <w:p w:rsidR="00BA6FA0" w:rsidRPr="005030D7" w:rsidRDefault="00BA6FA0" w:rsidP="00CF65C6">
      <w:pPr>
        <w:pStyle w:val="a5"/>
        <w:numPr>
          <w:ilvl w:val="0"/>
          <w:numId w:val="13"/>
        </w:numPr>
        <w:tabs>
          <w:tab w:val="left" w:pos="851"/>
        </w:tabs>
        <w:ind w:left="0" w:firstLine="567"/>
        <w:jc w:val="both"/>
      </w:pPr>
      <w:r w:rsidRPr="005030D7">
        <w:t>обсуждение материалов преддипломной практики с научным руководителем;</w:t>
      </w:r>
    </w:p>
    <w:p w:rsidR="00BA6FA0" w:rsidRPr="005030D7" w:rsidRDefault="00BA6FA0" w:rsidP="00CF65C6">
      <w:pPr>
        <w:pStyle w:val="a5"/>
        <w:numPr>
          <w:ilvl w:val="0"/>
          <w:numId w:val="13"/>
        </w:numPr>
        <w:tabs>
          <w:tab w:val="left" w:pos="851"/>
        </w:tabs>
        <w:ind w:left="0" w:firstLine="567"/>
        <w:jc w:val="both"/>
      </w:pPr>
      <w:r w:rsidRPr="005030D7">
        <w:t>сбор научной литературы по тематике задания по практике;</w:t>
      </w:r>
    </w:p>
    <w:p w:rsidR="00BA6FA0" w:rsidRPr="005030D7" w:rsidRDefault="00BA6FA0" w:rsidP="00CF65C6">
      <w:pPr>
        <w:pStyle w:val="a5"/>
        <w:numPr>
          <w:ilvl w:val="0"/>
          <w:numId w:val="13"/>
        </w:numPr>
        <w:tabs>
          <w:tab w:val="left" w:pos="851"/>
        </w:tabs>
        <w:ind w:left="0" w:firstLine="567"/>
        <w:jc w:val="both"/>
      </w:pPr>
      <w:r w:rsidRPr="005030D7">
        <w:t>участие в формировании пакета научно-исследовательской документации, как на базе практики, так и в подразделениях вуза;</w:t>
      </w:r>
    </w:p>
    <w:p w:rsidR="00BA6FA0" w:rsidRPr="005030D7" w:rsidRDefault="00BA6FA0" w:rsidP="00CF65C6">
      <w:pPr>
        <w:pStyle w:val="a5"/>
        <w:numPr>
          <w:ilvl w:val="0"/>
          <w:numId w:val="13"/>
        </w:numPr>
        <w:tabs>
          <w:tab w:val="left" w:pos="851"/>
        </w:tabs>
        <w:ind w:left="0" w:firstLine="567"/>
        <w:jc w:val="both"/>
      </w:pPr>
      <w:r w:rsidRPr="005030D7">
        <w:t>подготовка и написание отчета по итогам преддипломной практики;</w:t>
      </w:r>
    </w:p>
    <w:p w:rsidR="00BA6FA0" w:rsidRPr="005030D7" w:rsidRDefault="00BA6FA0" w:rsidP="00CF65C6">
      <w:pPr>
        <w:pStyle w:val="a5"/>
        <w:numPr>
          <w:ilvl w:val="0"/>
          <w:numId w:val="13"/>
        </w:numPr>
        <w:tabs>
          <w:tab w:val="left" w:pos="851"/>
        </w:tabs>
        <w:ind w:left="0" w:firstLine="567"/>
        <w:jc w:val="both"/>
      </w:pPr>
      <w:r w:rsidRPr="005030D7">
        <w:t>сбор и обработка научно-технической документации с целью углубленного исследования предметной области;</w:t>
      </w:r>
    </w:p>
    <w:p w:rsidR="00BA6FA0" w:rsidRPr="005030D7" w:rsidRDefault="00BA6FA0" w:rsidP="00CF65C6">
      <w:pPr>
        <w:pStyle w:val="a5"/>
        <w:numPr>
          <w:ilvl w:val="0"/>
          <w:numId w:val="13"/>
        </w:numPr>
        <w:tabs>
          <w:tab w:val="left" w:pos="851"/>
        </w:tabs>
        <w:ind w:left="0" w:firstLine="567"/>
        <w:jc w:val="both"/>
      </w:pPr>
      <w:r w:rsidRPr="005030D7">
        <w:t>непосредственное участие практиканта в решении научно-производственных задач организации, учреждения или предприятия (выполнение отдельных видов работ, связанных с отработкой профессиональных знаний, умений и навыков);</w:t>
      </w:r>
    </w:p>
    <w:p w:rsidR="00BA6FA0" w:rsidRPr="005030D7" w:rsidRDefault="00BA6FA0" w:rsidP="00CF65C6">
      <w:pPr>
        <w:pStyle w:val="a5"/>
        <w:numPr>
          <w:ilvl w:val="0"/>
          <w:numId w:val="13"/>
        </w:numPr>
        <w:tabs>
          <w:tab w:val="left" w:pos="851"/>
        </w:tabs>
        <w:ind w:left="0" w:firstLine="567"/>
        <w:jc w:val="both"/>
      </w:pPr>
      <w:r w:rsidRPr="005030D7">
        <w:t>подготовка чернового варианта ВКР</w:t>
      </w:r>
      <w:r w:rsidR="00EE2C92">
        <w:t>Б</w:t>
      </w:r>
      <w:r w:rsidRPr="005030D7">
        <w:t>, его обсуждение с научным руководителем, устранение замечаний научного руководителя и окончательная подготовка ВКР</w:t>
      </w:r>
      <w:r w:rsidR="00EE2C92">
        <w:t>Б</w:t>
      </w:r>
      <w:r w:rsidRPr="005030D7">
        <w:t>.</w:t>
      </w:r>
    </w:p>
    <w:p w:rsidR="00BA6FA0" w:rsidRPr="00EC64D9" w:rsidRDefault="00BA6FA0" w:rsidP="00BA6FA0">
      <w:pPr>
        <w:ind w:firstLine="567"/>
        <w:jc w:val="both"/>
        <w:rPr>
          <w:color w:val="FF0000"/>
          <w:sz w:val="28"/>
          <w:szCs w:val="28"/>
        </w:rPr>
      </w:pPr>
    </w:p>
    <w:p w:rsidR="00BA6FA0" w:rsidRPr="002C3CF7" w:rsidRDefault="00BA6FA0" w:rsidP="00BA6FA0">
      <w:pPr>
        <w:ind w:firstLine="567"/>
        <w:jc w:val="both"/>
        <w:rPr>
          <w:b/>
          <w:bCs/>
        </w:rPr>
      </w:pPr>
      <w:r w:rsidRPr="002C3CF7">
        <w:rPr>
          <w:b/>
          <w:bCs/>
        </w:rPr>
        <w:t>8. Учебно-методическое обеспечение практики</w:t>
      </w:r>
    </w:p>
    <w:p w:rsidR="00BA6FA0" w:rsidRPr="002C3CF7" w:rsidRDefault="00BA6FA0" w:rsidP="00BA6FA0">
      <w:pPr>
        <w:ind w:firstLine="567"/>
        <w:jc w:val="both"/>
      </w:pPr>
      <w:r w:rsidRPr="002C3CF7">
        <w:t xml:space="preserve">Для проведения практики на кафедре разработаны: </w:t>
      </w:r>
    </w:p>
    <w:p w:rsidR="00BA6FA0" w:rsidRPr="00EC6551" w:rsidRDefault="00BA6FA0" w:rsidP="0066566F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jc w:val="both"/>
      </w:pPr>
      <w:r w:rsidRPr="00EC6551">
        <w:t xml:space="preserve">Программа преддипломной практики по направлению подготовки </w:t>
      </w:r>
      <w:r w:rsidR="00EC6551">
        <w:t>5.</w:t>
      </w:r>
      <w:r w:rsidRPr="00EC6551">
        <w:t>38.04.02 «Менеджмент».</w:t>
      </w:r>
    </w:p>
    <w:p w:rsidR="00BA6FA0" w:rsidRPr="002C3CF7" w:rsidRDefault="00BA6FA0" w:rsidP="0066566F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jc w:val="both"/>
      </w:pPr>
      <w:r w:rsidRPr="002C3CF7">
        <w:t>Формы для заполнения отчетной документации по практике (дневник практики, который содержит отзыв руководителя от предприятия и ВУЗа, индивидуальное задание на производственную практику).</w:t>
      </w:r>
    </w:p>
    <w:p w:rsidR="00EC6551" w:rsidRDefault="00EC6551" w:rsidP="00BA6FA0">
      <w:pPr>
        <w:ind w:firstLine="567"/>
        <w:jc w:val="both"/>
        <w:rPr>
          <w:b/>
          <w:bCs/>
        </w:rPr>
      </w:pPr>
    </w:p>
    <w:p w:rsidR="00BA6FA0" w:rsidRPr="00B7710C" w:rsidRDefault="00BA6FA0" w:rsidP="00BA6FA0">
      <w:pPr>
        <w:ind w:firstLine="567"/>
        <w:jc w:val="both"/>
        <w:rPr>
          <w:b/>
          <w:bCs/>
        </w:rPr>
      </w:pPr>
      <w:r w:rsidRPr="00B7710C">
        <w:rPr>
          <w:b/>
          <w:bCs/>
        </w:rPr>
        <w:t>9. Аттестация по итогам практики</w:t>
      </w:r>
    </w:p>
    <w:p w:rsidR="00BA6FA0" w:rsidRPr="00B7710C" w:rsidRDefault="00BA6FA0" w:rsidP="00BA6FA0">
      <w:pPr>
        <w:ind w:firstLine="567"/>
        <w:jc w:val="both"/>
      </w:pPr>
      <w:r w:rsidRPr="00B7710C">
        <w:t>По итогам практики студент представляет руководителю отчетную документацию: дневник практики; отчет по практике.</w:t>
      </w:r>
    </w:p>
    <w:p w:rsidR="00BA6FA0" w:rsidRPr="00B7710C" w:rsidRDefault="00BA6FA0" w:rsidP="00BA6FA0">
      <w:pPr>
        <w:ind w:firstLine="567"/>
        <w:jc w:val="both"/>
      </w:pPr>
      <w:r w:rsidRPr="00B7710C">
        <w:t>Формы промежуточной аттестации: зачет с оценкой.</w:t>
      </w:r>
    </w:p>
    <w:p w:rsidR="00BA6FA0" w:rsidRPr="00B7710C" w:rsidRDefault="00BA6FA0" w:rsidP="00BA6FA0">
      <w:pPr>
        <w:ind w:firstLine="567"/>
        <w:jc w:val="both"/>
      </w:pPr>
      <w:r w:rsidRPr="00B7710C">
        <w:t xml:space="preserve">Время проведения аттестации – </w:t>
      </w:r>
      <w:r>
        <w:rPr>
          <w:lang w:val="en-US"/>
        </w:rPr>
        <w:t>V</w:t>
      </w:r>
      <w:r w:rsidR="0066566F">
        <w:rPr>
          <w:lang w:val="en-US"/>
        </w:rPr>
        <w:t>III</w:t>
      </w:r>
      <w:r>
        <w:t xml:space="preserve"> </w:t>
      </w:r>
      <w:r w:rsidR="0066566F" w:rsidRPr="00DC3392">
        <w:t xml:space="preserve">семестр (очная форма обучения), </w:t>
      </w:r>
      <w:r w:rsidR="0066566F">
        <w:rPr>
          <w:lang w:val="en-US"/>
        </w:rPr>
        <w:t>IX</w:t>
      </w:r>
      <w:r w:rsidR="0066566F" w:rsidRPr="0066566F">
        <w:t xml:space="preserve"> </w:t>
      </w:r>
      <w:r w:rsidR="0066566F" w:rsidRPr="00DC3392">
        <w:t xml:space="preserve">семестр (заочная форма обучения), </w:t>
      </w:r>
      <w:proofErr w:type="gramStart"/>
      <w:r w:rsidR="0066566F" w:rsidRPr="00DC3392">
        <w:t>согласно графика</w:t>
      </w:r>
      <w:proofErr w:type="gramEnd"/>
      <w:r w:rsidR="0066566F" w:rsidRPr="00DC3392">
        <w:t xml:space="preserve"> учебного процесса</w:t>
      </w:r>
      <w:r w:rsidRPr="00B7710C">
        <w:t>.</w:t>
      </w:r>
    </w:p>
    <w:p w:rsidR="00BA6FA0" w:rsidRPr="00B7710C" w:rsidRDefault="00BA6FA0" w:rsidP="00BA6FA0">
      <w:pPr>
        <w:ind w:firstLine="567"/>
        <w:jc w:val="both"/>
      </w:pPr>
      <w:r w:rsidRPr="00B7710C">
        <w:t xml:space="preserve">Результаты практики должны быть оформлены в письменном  виде  (отчет по практике)  и  представлены  для  утверждения  научному  руководителю. Отчет  о </w:t>
      </w:r>
      <w:r w:rsidR="0066566F">
        <w:t xml:space="preserve">прохождении </w:t>
      </w:r>
      <w:r w:rsidRPr="00B7710C">
        <w:t>практик</w:t>
      </w:r>
      <w:r w:rsidR="0066566F">
        <w:t>и</w:t>
      </w:r>
      <w:r w:rsidRPr="00B7710C">
        <w:t xml:space="preserve"> студента с визой научного руководителя должен быть представлен на кафедру менеджмента в установленные сроки.</w:t>
      </w:r>
    </w:p>
    <w:p w:rsidR="00BA6FA0" w:rsidRDefault="00BA6FA0" w:rsidP="00BA6FA0">
      <w:pPr>
        <w:ind w:firstLine="567"/>
        <w:jc w:val="center"/>
        <w:rPr>
          <w:i/>
          <w:iCs/>
        </w:rPr>
      </w:pPr>
    </w:p>
    <w:p w:rsidR="0066566F" w:rsidRPr="00DC3392" w:rsidRDefault="0066566F" w:rsidP="0066566F">
      <w:pPr>
        <w:ind w:firstLine="567"/>
        <w:jc w:val="center"/>
        <w:rPr>
          <w:i/>
          <w:iCs/>
        </w:rPr>
      </w:pPr>
      <w:r w:rsidRPr="00DC3392">
        <w:rPr>
          <w:i/>
          <w:iCs/>
        </w:rPr>
        <w:t>Требования к оформлению дневника практики студента</w:t>
      </w:r>
    </w:p>
    <w:p w:rsidR="00BA6FA0" w:rsidRPr="00B7710C" w:rsidRDefault="00BA6FA0" w:rsidP="00BA6FA0">
      <w:pPr>
        <w:ind w:firstLine="567"/>
        <w:jc w:val="both"/>
      </w:pPr>
      <w:r w:rsidRPr="00B7710C">
        <w:t>Студенты при прохождении практики обязаны вести дневник по установленной форме. В дневник записывается календарный план прохождения практики (в соответствии с содержанием практики и индивидуальным заданием). В дальнейшем в дневник записываются все выполненные студентом виды работ. Записи делаются каждый день. В дневнике также отмечается участие в общественной работе, производственные экскурсии, присутствие на производственных совещаниях, научно-исследовательская работа в период практики.</w:t>
      </w:r>
    </w:p>
    <w:p w:rsidR="00BA6FA0" w:rsidRPr="00B7710C" w:rsidRDefault="00BA6FA0" w:rsidP="00BA6FA0">
      <w:pPr>
        <w:ind w:firstLine="567"/>
        <w:jc w:val="both"/>
      </w:pPr>
      <w:r w:rsidRPr="00B7710C">
        <w:t>Дневник должен быть оформлен надлежащим образом. Студент вносит полную информацию соответственно указанным графам. Обучающиеся в графах «прибыл на практику» и «выбыл с практики» указывают даты дня начала практики и дня окончания практики.</w:t>
      </w:r>
    </w:p>
    <w:p w:rsidR="00BA6FA0" w:rsidRPr="00B7710C" w:rsidRDefault="00BA6FA0" w:rsidP="00BA6FA0">
      <w:pPr>
        <w:ind w:firstLine="567"/>
        <w:jc w:val="both"/>
      </w:pPr>
      <w:r w:rsidRPr="00B7710C">
        <w:t>До начала практики студент составляет и согласует с руководителем практики от кафедры индивидуальный план практики и вносит его в дневник.</w:t>
      </w:r>
    </w:p>
    <w:p w:rsidR="00BA6FA0" w:rsidRPr="00B7710C" w:rsidRDefault="00BA6FA0" w:rsidP="00BA6FA0">
      <w:pPr>
        <w:ind w:firstLine="567"/>
        <w:jc w:val="both"/>
      </w:pPr>
      <w:r w:rsidRPr="00B7710C">
        <w:t>По окончании периода практики студент подает дневник на подпись руководителю практики от организации и проставляет печать организации.</w:t>
      </w:r>
    </w:p>
    <w:p w:rsidR="00BA6FA0" w:rsidRPr="00B308EF" w:rsidRDefault="00BA6FA0" w:rsidP="00BA6FA0">
      <w:pPr>
        <w:ind w:firstLine="567"/>
        <w:jc w:val="center"/>
        <w:rPr>
          <w:i/>
          <w:iCs/>
        </w:rPr>
      </w:pPr>
    </w:p>
    <w:p w:rsidR="0066566F" w:rsidRDefault="0066566F" w:rsidP="00BA6FA0">
      <w:pPr>
        <w:ind w:firstLine="567"/>
        <w:jc w:val="both"/>
      </w:pPr>
      <w:r w:rsidRPr="00DC3392">
        <w:rPr>
          <w:i/>
          <w:iCs/>
        </w:rPr>
        <w:t>Требования к оформлению отчета студента о прохождении практики</w:t>
      </w:r>
      <w:r w:rsidRPr="00B308EF">
        <w:t xml:space="preserve"> </w:t>
      </w:r>
    </w:p>
    <w:p w:rsidR="00BA6FA0" w:rsidRPr="00B308EF" w:rsidRDefault="00BA6FA0" w:rsidP="00BA6FA0">
      <w:pPr>
        <w:ind w:firstLine="567"/>
        <w:jc w:val="both"/>
      </w:pPr>
      <w:r w:rsidRPr="00B308EF">
        <w:t>Результаты практики студент обобщает в виде письменного отчета, который представляет собой отдельный документ.</w:t>
      </w:r>
    </w:p>
    <w:p w:rsidR="00BA6FA0" w:rsidRPr="00B308EF" w:rsidRDefault="00BA6FA0" w:rsidP="00BA6FA0">
      <w:pPr>
        <w:ind w:firstLine="567"/>
        <w:jc w:val="both"/>
      </w:pPr>
      <w:r w:rsidRPr="00B308EF">
        <w:t>Отчет по практике является основным документом студента, отражающим выполненную им работу во время практики, полученные им организационные и технические навыки и знания.</w:t>
      </w:r>
    </w:p>
    <w:p w:rsidR="00BA6FA0" w:rsidRPr="00B308EF" w:rsidRDefault="00BA6FA0" w:rsidP="00BA6FA0">
      <w:pPr>
        <w:ind w:firstLine="567"/>
        <w:jc w:val="both"/>
      </w:pPr>
      <w:r w:rsidRPr="00B308EF">
        <w:t>Отчет составляется в соответствии с программой практики и включает материалы, отражающие общие сведения о месте прохождения практики, выполненную работу по изучению организационной структуры управления предприятия, задач и функций различных отделов, динамики основных технико-экономических показателей, анализа различных направлений деятельности организации и т.д.</w:t>
      </w:r>
    </w:p>
    <w:p w:rsidR="00BA6FA0" w:rsidRPr="00B308EF" w:rsidRDefault="00BA6FA0" w:rsidP="00BA6FA0">
      <w:pPr>
        <w:ind w:firstLine="567"/>
        <w:jc w:val="both"/>
      </w:pPr>
      <w:r w:rsidRPr="00B308EF">
        <w:t>Отчет должен быть полностью завершен к моменту окончания практики. Основой отчета являются самостоятельно выполняемые работы студентом в соответствии с программой практики.</w:t>
      </w:r>
    </w:p>
    <w:p w:rsidR="00BA6FA0" w:rsidRPr="00B308EF" w:rsidRDefault="00BA6FA0" w:rsidP="00BA6FA0">
      <w:pPr>
        <w:ind w:firstLine="567"/>
        <w:jc w:val="both"/>
      </w:pPr>
      <w:r w:rsidRPr="00B308EF">
        <w:t>Изложение в отчете должно быть сжатым, ясным и сопровождаться цифровыми данными, схемами, графиками и диаграммами. Цифровой материал необходимо оформлять в виде таблиц. Сложные отчетные и плановые формы и расчеты могут быть оформлены как приложения к отчету с обязательной ссылкой на них в тексте.</w:t>
      </w:r>
    </w:p>
    <w:p w:rsidR="00BA6FA0" w:rsidRPr="009541A9" w:rsidRDefault="00BA6FA0" w:rsidP="00BA6FA0">
      <w:pPr>
        <w:ind w:firstLine="567"/>
        <w:jc w:val="both"/>
        <w:rPr>
          <w:b/>
        </w:rPr>
      </w:pPr>
      <w:r w:rsidRPr="009541A9">
        <w:rPr>
          <w:b/>
        </w:rPr>
        <w:t>Материал в отчете представляется в следующей последовательности:</w:t>
      </w:r>
    </w:p>
    <w:p w:rsidR="00BA6FA0" w:rsidRPr="00B308EF" w:rsidRDefault="00BA6FA0" w:rsidP="0066566F">
      <w:pPr>
        <w:pStyle w:val="a5"/>
        <w:numPr>
          <w:ilvl w:val="0"/>
          <w:numId w:val="14"/>
        </w:numPr>
        <w:tabs>
          <w:tab w:val="left" w:pos="851"/>
        </w:tabs>
        <w:ind w:left="0" w:firstLine="567"/>
        <w:jc w:val="both"/>
      </w:pPr>
      <w:r w:rsidRPr="00B308EF">
        <w:t xml:space="preserve">титульный лист; </w:t>
      </w:r>
    </w:p>
    <w:p w:rsidR="00BA6FA0" w:rsidRPr="00B308EF" w:rsidRDefault="00BA6FA0" w:rsidP="0066566F">
      <w:pPr>
        <w:pStyle w:val="a5"/>
        <w:numPr>
          <w:ilvl w:val="0"/>
          <w:numId w:val="14"/>
        </w:numPr>
        <w:tabs>
          <w:tab w:val="left" w:pos="851"/>
        </w:tabs>
        <w:ind w:left="0" w:firstLine="567"/>
        <w:jc w:val="both"/>
      </w:pPr>
      <w:r w:rsidRPr="00B308EF">
        <w:t>введение;</w:t>
      </w:r>
    </w:p>
    <w:p w:rsidR="00BA6FA0" w:rsidRPr="00B308EF" w:rsidRDefault="00BA6FA0" w:rsidP="0066566F">
      <w:pPr>
        <w:pStyle w:val="a5"/>
        <w:numPr>
          <w:ilvl w:val="0"/>
          <w:numId w:val="14"/>
        </w:numPr>
        <w:tabs>
          <w:tab w:val="left" w:pos="851"/>
        </w:tabs>
        <w:ind w:left="0" w:firstLine="567"/>
        <w:jc w:val="both"/>
      </w:pPr>
      <w:r w:rsidRPr="00B308EF">
        <w:t>основное содержание отчета, включающее: теоретический, аналитический и рекомендательный разделы  ВКР</w:t>
      </w:r>
      <w:r w:rsidR="0066566F">
        <w:t>Б</w:t>
      </w:r>
      <w:r w:rsidRPr="00B308EF">
        <w:t xml:space="preserve">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A6FA0" w:rsidRPr="00B308EF" w:rsidRDefault="00BA6FA0" w:rsidP="0066566F">
      <w:pPr>
        <w:pStyle w:val="a5"/>
        <w:numPr>
          <w:ilvl w:val="0"/>
          <w:numId w:val="14"/>
        </w:numPr>
        <w:tabs>
          <w:tab w:val="left" w:pos="851"/>
        </w:tabs>
        <w:ind w:left="0" w:firstLine="567"/>
        <w:jc w:val="both"/>
      </w:pPr>
      <w:r w:rsidRPr="00B308EF">
        <w:t>характеристику организации – места прохождения практики;</w:t>
      </w:r>
    </w:p>
    <w:p w:rsidR="00BA6FA0" w:rsidRPr="00B308EF" w:rsidRDefault="00BA6FA0" w:rsidP="0066566F">
      <w:pPr>
        <w:pStyle w:val="a5"/>
        <w:numPr>
          <w:ilvl w:val="0"/>
          <w:numId w:val="14"/>
        </w:numPr>
        <w:tabs>
          <w:tab w:val="left" w:pos="851"/>
        </w:tabs>
        <w:ind w:left="0" w:firstLine="567"/>
        <w:jc w:val="both"/>
      </w:pPr>
      <w:r w:rsidRPr="00B308EF">
        <w:t>практические результаты, полученные студентом в процессе выполнения индивидуального задания;</w:t>
      </w:r>
    </w:p>
    <w:p w:rsidR="00BA6FA0" w:rsidRPr="00B308EF" w:rsidRDefault="00BA6FA0" w:rsidP="0066566F">
      <w:pPr>
        <w:pStyle w:val="a5"/>
        <w:numPr>
          <w:ilvl w:val="0"/>
          <w:numId w:val="14"/>
        </w:numPr>
        <w:tabs>
          <w:tab w:val="left" w:pos="851"/>
        </w:tabs>
        <w:ind w:left="0" w:firstLine="567"/>
        <w:jc w:val="both"/>
      </w:pPr>
      <w:r w:rsidRPr="00B308EF">
        <w:t>заключение;</w:t>
      </w:r>
    </w:p>
    <w:p w:rsidR="00BA6FA0" w:rsidRPr="00B308EF" w:rsidRDefault="00BA6FA0" w:rsidP="0066566F">
      <w:pPr>
        <w:pStyle w:val="a5"/>
        <w:numPr>
          <w:ilvl w:val="0"/>
          <w:numId w:val="14"/>
        </w:numPr>
        <w:tabs>
          <w:tab w:val="left" w:pos="851"/>
        </w:tabs>
        <w:ind w:left="0" w:firstLine="567"/>
        <w:jc w:val="both"/>
      </w:pPr>
      <w:r w:rsidRPr="00B308EF">
        <w:t>список литературы;</w:t>
      </w:r>
    </w:p>
    <w:p w:rsidR="00BA6FA0" w:rsidRPr="00B308EF" w:rsidRDefault="00BA6FA0" w:rsidP="0066566F">
      <w:pPr>
        <w:pStyle w:val="a5"/>
        <w:numPr>
          <w:ilvl w:val="0"/>
          <w:numId w:val="14"/>
        </w:numPr>
        <w:tabs>
          <w:tab w:val="left" w:pos="851"/>
        </w:tabs>
        <w:ind w:left="0" w:firstLine="567"/>
        <w:jc w:val="both"/>
      </w:pPr>
      <w:r w:rsidRPr="00B308EF">
        <w:t>приложения.</w:t>
      </w:r>
    </w:p>
    <w:p w:rsidR="00BA6FA0" w:rsidRPr="00B308EF" w:rsidRDefault="00BA6FA0" w:rsidP="00BA6FA0">
      <w:pPr>
        <w:ind w:firstLine="567"/>
        <w:jc w:val="both"/>
      </w:pPr>
      <w:r w:rsidRPr="00B308EF">
        <w:t>Изложение материалов в отчете должно быть последовательным и  лаконичным. Отчет выполняется на компьютере на одной стороне листа А-4.</w:t>
      </w:r>
    </w:p>
    <w:p w:rsidR="00BA6FA0" w:rsidRPr="00B308EF" w:rsidRDefault="00BA6FA0" w:rsidP="00BA6FA0">
      <w:pPr>
        <w:ind w:firstLine="567"/>
        <w:jc w:val="both"/>
      </w:pPr>
      <w:r w:rsidRPr="00B308EF">
        <w:t>Основная часть и приложения к отчету нумеруются сплошной нумерацией. Титульный лист не нумеруется.</w:t>
      </w:r>
    </w:p>
    <w:p w:rsidR="00BA6FA0" w:rsidRPr="00B308EF" w:rsidRDefault="00BA6FA0" w:rsidP="00BA6FA0">
      <w:pPr>
        <w:ind w:firstLine="567"/>
        <w:jc w:val="both"/>
      </w:pPr>
      <w:r w:rsidRPr="00B308EF">
        <w:t>На последнем листе отчета студент ставит свою подпись. Допускается использование цветных рисунков, схем и диаграмм.</w:t>
      </w:r>
    </w:p>
    <w:p w:rsidR="00BA6FA0" w:rsidRPr="0066566F" w:rsidRDefault="00BA6FA0" w:rsidP="00BA6FA0">
      <w:pPr>
        <w:pStyle w:val="Style2"/>
        <w:widowControl/>
        <w:spacing w:line="240" w:lineRule="auto"/>
        <w:ind w:firstLine="567"/>
        <w:rPr>
          <w:rStyle w:val="FontStyle36"/>
          <w:sz w:val="24"/>
          <w:szCs w:val="24"/>
        </w:rPr>
      </w:pPr>
      <w:r w:rsidRPr="0066566F">
        <w:rPr>
          <w:rStyle w:val="FontStyle36"/>
          <w:sz w:val="24"/>
          <w:szCs w:val="24"/>
        </w:rPr>
        <w:t xml:space="preserve">Защита практики включает публичное обсуждение результатов практики перед членами комиссии по защите отчета практики (с презентацией основных положений отчета о практике). </w:t>
      </w:r>
    </w:p>
    <w:p w:rsidR="00597596" w:rsidRDefault="00597596" w:rsidP="00BA6FA0">
      <w:pPr>
        <w:pStyle w:val="Style2"/>
        <w:widowControl/>
        <w:spacing w:line="240" w:lineRule="auto"/>
        <w:ind w:firstLine="567"/>
        <w:rPr>
          <w:rStyle w:val="FontStyle36"/>
          <w:b/>
          <w:sz w:val="24"/>
          <w:szCs w:val="24"/>
        </w:rPr>
      </w:pPr>
    </w:p>
    <w:p w:rsidR="00BA6FA0" w:rsidRPr="0066566F" w:rsidRDefault="00BA6FA0" w:rsidP="00BA6FA0">
      <w:pPr>
        <w:pStyle w:val="Style2"/>
        <w:widowControl/>
        <w:spacing w:line="240" w:lineRule="auto"/>
        <w:ind w:firstLine="567"/>
        <w:rPr>
          <w:rStyle w:val="FontStyle36"/>
          <w:b/>
          <w:sz w:val="24"/>
          <w:szCs w:val="24"/>
        </w:rPr>
      </w:pPr>
      <w:r w:rsidRPr="0066566F">
        <w:rPr>
          <w:rStyle w:val="FontStyle36"/>
          <w:b/>
          <w:sz w:val="24"/>
          <w:szCs w:val="24"/>
        </w:rPr>
        <w:t>Типовая презентация результатов практики включает:</w:t>
      </w:r>
    </w:p>
    <w:p w:rsidR="00BA6FA0" w:rsidRPr="0066566F" w:rsidRDefault="00BA6FA0" w:rsidP="0066566F">
      <w:pPr>
        <w:pStyle w:val="Style9"/>
        <w:widowControl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rStyle w:val="FontStyle36"/>
          <w:sz w:val="24"/>
          <w:szCs w:val="24"/>
        </w:rPr>
      </w:pPr>
      <w:r w:rsidRPr="0066566F">
        <w:rPr>
          <w:rStyle w:val="FontStyle36"/>
          <w:sz w:val="24"/>
          <w:szCs w:val="24"/>
        </w:rPr>
        <w:t>характеристику исследуемой проблемы и обоснование ее актуально</w:t>
      </w:r>
      <w:r w:rsidRPr="0066566F">
        <w:rPr>
          <w:rStyle w:val="FontStyle36"/>
          <w:sz w:val="24"/>
          <w:szCs w:val="24"/>
        </w:rPr>
        <w:softHyphen/>
        <w:t>сти;</w:t>
      </w:r>
    </w:p>
    <w:p w:rsidR="00BA6FA0" w:rsidRPr="0066566F" w:rsidRDefault="00BA6FA0" w:rsidP="0066566F">
      <w:pPr>
        <w:pStyle w:val="Style9"/>
        <w:widowControl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jc w:val="left"/>
        <w:rPr>
          <w:rStyle w:val="FontStyle36"/>
          <w:sz w:val="24"/>
          <w:szCs w:val="24"/>
        </w:rPr>
      </w:pPr>
      <w:r w:rsidRPr="0066566F">
        <w:rPr>
          <w:rStyle w:val="FontStyle36"/>
          <w:sz w:val="24"/>
          <w:szCs w:val="24"/>
        </w:rPr>
        <w:t xml:space="preserve">анализ </w:t>
      </w:r>
      <w:r w:rsidRPr="0066566F">
        <w:rPr>
          <w:rStyle w:val="FontStyle43"/>
          <w:sz w:val="24"/>
          <w:szCs w:val="24"/>
        </w:rPr>
        <w:t xml:space="preserve">современных </w:t>
      </w:r>
      <w:r w:rsidRPr="0066566F">
        <w:rPr>
          <w:rStyle w:val="FontStyle36"/>
          <w:sz w:val="24"/>
          <w:szCs w:val="24"/>
        </w:rPr>
        <w:t>теоретических подходов к решению проблемы;</w:t>
      </w:r>
    </w:p>
    <w:p w:rsidR="00BA6FA0" w:rsidRPr="0066566F" w:rsidRDefault="00BA6FA0" w:rsidP="0066566F">
      <w:pPr>
        <w:pStyle w:val="Style9"/>
        <w:widowControl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rStyle w:val="FontStyle36"/>
          <w:sz w:val="24"/>
          <w:szCs w:val="24"/>
        </w:rPr>
      </w:pPr>
      <w:r w:rsidRPr="0066566F">
        <w:rPr>
          <w:rStyle w:val="FontStyle36"/>
          <w:sz w:val="24"/>
          <w:szCs w:val="24"/>
        </w:rPr>
        <w:t>исследование возможностей применения существующих подходов к решению проблем, анализ их преимуществ и недостатков, условий и ограничений</w:t>
      </w:r>
      <w:r w:rsidRPr="0066566F">
        <w:rPr>
          <w:rStyle w:val="FontStyle43"/>
          <w:sz w:val="24"/>
          <w:szCs w:val="24"/>
        </w:rPr>
        <w:t xml:space="preserve"> </w:t>
      </w:r>
      <w:r w:rsidRPr="0066566F">
        <w:rPr>
          <w:rStyle w:val="FontStyle36"/>
          <w:sz w:val="24"/>
          <w:szCs w:val="24"/>
        </w:rPr>
        <w:t>их применения;</w:t>
      </w:r>
    </w:p>
    <w:p w:rsidR="00BA6FA0" w:rsidRPr="0066566F" w:rsidRDefault="00BA6FA0" w:rsidP="0066566F">
      <w:pPr>
        <w:pStyle w:val="Style9"/>
        <w:widowControl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rStyle w:val="FontStyle36"/>
          <w:sz w:val="24"/>
          <w:szCs w:val="24"/>
        </w:rPr>
      </w:pPr>
      <w:r w:rsidRPr="0066566F">
        <w:rPr>
          <w:rStyle w:val="FontStyle36"/>
          <w:sz w:val="24"/>
          <w:szCs w:val="24"/>
        </w:rPr>
        <w:t>детальную характеристику разработанного подхода к разрешению проблемы;</w:t>
      </w:r>
    </w:p>
    <w:p w:rsidR="00BA6FA0" w:rsidRPr="0066566F" w:rsidRDefault="00BA6FA0" w:rsidP="0066566F">
      <w:pPr>
        <w:pStyle w:val="Style9"/>
        <w:widowControl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rStyle w:val="FontStyle36"/>
          <w:sz w:val="24"/>
          <w:szCs w:val="24"/>
        </w:rPr>
      </w:pPr>
      <w:r w:rsidRPr="0066566F">
        <w:rPr>
          <w:rStyle w:val="FontStyle36"/>
          <w:sz w:val="24"/>
          <w:szCs w:val="24"/>
        </w:rPr>
        <w:t>оценку эффективности и/или результативности предложенного подхо</w:t>
      </w:r>
      <w:r w:rsidRPr="0066566F">
        <w:rPr>
          <w:rStyle w:val="FontStyle36"/>
          <w:sz w:val="24"/>
          <w:szCs w:val="24"/>
        </w:rPr>
        <w:softHyphen/>
        <w:t>да.</w:t>
      </w:r>
    </w:p>
    <w:p w:rsidR="00BA6FA0" w:rsidRPr="00B308EF" w:rsidRDefault="00BA6FA0" w:rsidP="00BA6FA0">
      <w:pPr>
        <w:ind w:firstLine="567"/>
        <w:jc w:val="both"/>
      </w:pPr>
    </w:p>
    <w:p w:rsidR="00BA6FA0" w:rsidRPr="00B308EF" w:rsidRDefault="00BA6FA0" w:rsidP="00BA6FA0">
      <w:pPr>
        <w:ind w:firstLine="567"/>
        <w:jc w:val="both"/>
        <w:rPr>
          <w:b/>
          <w:bCs/>
        </w:rPr>
      </w:pPr>
      <w:r w:rsidRPr="00B308EF">
        <w:rPr>
          <w:b/>
          <w:bCs/>
        </w:rPr>
        <w:t>10. Учебно-методическое и информационное обеспечение практики</w:t>
      </w:r>
    </w:p>
    <w:p w:rsidR="00BA6FA0" w:rsidRPr="00B308EF" w:rsidRDefault="00BA6FA0" w:rsidP="00BA6FA0">
      <w:pPr>
        <w:widowControl w:val="0"/>
        <w:autoSpaceDE w:val="0"/>
        <w:autoSpaceDN w:val="0"/>
        <w:adjustRightInd w:val="0"/>
        <w:ind w:firstLine="567"/>
        <w:rPr>
          <w:i/>
          <w:iCs/>
        </w:rPr>
      </w:pPr>
      <w:r w:rsidRPr="00B308EF">
        <w:rPr>
          <w:i/>
          <w:iCs/>
        </w:rPr>
        <w:t>а) Нормативно-правовые матери</w:t>
      </w:r>
      <w:r w:rsidRPr="00B308EF">
        <w:rPr>
          <w:i/>
          <w:iCs/>
          <w:spacing w:val="1"/>
        </w:rPr>
        <w:t>а</w:t>
      </w:r>
      <w:r w:rsidRPr="00B308EF">
        <w:rPr>
          <w:i/>
          <w:iCs/>
        </w:rPr>
        <w:t>л</w:t>
      </w:r>
      <w:r w:rsidRPr="00B308EF">
        <w:rPr>
          <w:i/>
          <w:iCs/>
          <w:spacing w:val="1"/>
        </w:rPr>
        <w:t xml:space="preserve">ы </w:t>
      </w:r>
      <w:r w:rsidRPr="00B308EF">
        <w:rPr>
          <w:i/>
          <w:iCs/>
          <w:spacing w:val="-10"/>
        </w:rPr>
        <w:t xml:space="preserve"> </w:t>
      </w:r>
    </w:p>
    <w:p w:rsidR="00BA6FA0" w:rsidRDefault="00BA6FA0" w:rsidP="0066566F">
      <w:pPr>
        <w:pStyle w:val="a5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rPr>
          <w:spacing w:val="-3"/>
        </w:rPr>
        <w:t>К</w:t>
      </w:r>
      <w:r>
        <w:rPr>
          <w:spacing w:val="1"/>
        </w:rPr>
        <w:t>о</w:t>
      </w:r>
      <w:r>
        <w:rPr>
          <w:spacing w:val="-1"/>
        </w:rPr>
        <w:t>н</w:t>
      </w:r>
      <w:r>
        <w:t>стит</w:t>
      </w:r>
      <w:r>
        <w:rPr>
          <w:spacing w:val="-3"/>
        </w:rPr>
        <w:t>у</w:t>
      </w:r>
      <w:r>
        <w:rPr>
          <w:spacing w:val="1"/>
        </w:rPr>
        <w:t>ци</w:t>
      </w:r>
      <w:r>
        <w:t xml:space="preserve">я </w:t>
      </w:r>
      <w:r>
        <w:rPr>
          <w:spacing w:val="16"/>
        </w:rPr>
        <w:t xml:space="preserve"> </w:t>
      </w:r>
      <w:r>
        <w:rPr>
          <w:spacing w:val="-3"/>
        </w:rPr>
        <w:t>ПМР</w:t>
      </w:r>
      <w:r>
        <w:t xml:space="preserve"> </w:t>
      </w:r>
      <w:r>
        <w:rPr>
          <w:spacing w:val="17"/>
        </w:rPr>
        <w:t xml:space="preserve"> (</w:t>
      </w:r>
      <w:r>
        <w:rPr>
          <w:spacing w:val="1"/>
        </w:rPr>
        <w:t>о</w:t>
      </w:r>
      <w:r>
        <w:t xml:space="preserve">т </w:t>
      </w:r>
      <w:r>
        <w:rPr>
          <w:spacing w:val="15"/>
        </w:rPr>
        <w:t xml:space="preserve"> </w:t>
      </w:r>
      <w:r>
        <w:rPr>
          <w:spacing w:val="-1"/>
        </w:rPr>
        <w:t>24</w:t>
      </w:r>
      <w:r>
        <w:t>.</w:t>
      </w:r>
      <w:r>
        <w:rPr>
          <w:spacing w:val="-2"/>
        </w:rPr>
        <w:t>1</w:t>
      </w:r>
      <w:r>
        <w:rPr>
          <w:spacing w:val="1"/>
        </w:rPr>
        <w:t>2</w:t>
      </w:r>
      <w:r>
        <w:t>.</w:t>
      </w:r>
      <w:r>
        <w:rPr>
          <w:spacing w:val="-2"/>
        </w:rPr>
        <w:t>1</w:t>
      </w:r>
      <w:r>
        <w:rPr>
          <w:spacing w:val="-1"/>
        </w:rPr>
        <w:t>9</w:t>
      </w:r>
      <w:r>
        <w:rPr>
          <w:spacing w:val="1"/>
        </w:rPr>
        <w:t>9</w:t>
      </w:r>
      <w:r>
        <w:t>5).</w:t>
      </w:r>
    </w:p>
    <w:p w:rsidR="00BA6FA0" w:rsidRDefault="00BA6FA0" w:rsidP="0066566F">
      <w:pPr>
        <w:pStyle w:val="a5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>Трудовой кодекс  Приднестровской Молдавской Республики (от 19 июля  2002 года № 161-3-III).</w:t>
      </w:r>
    </w:p>
    <w:p w:rsidR="00BA6FA0" w:rsidRDefault="00BA6FA0" w:rsidP="0066566F">
      <w:pPr>
        <w:pStyle w:val="a5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>Федеральный Закон Российской Федерации «Об образовании» №273-ФЗ (от 29.12.2012).</w:t>
      </w:r>
    </w:p>
    <w:p w:rsidR="00BA6FA0" w:rsidRDefault="00BA6FA0" w:rsidP="0066566F">
      <w:pPr>
        <w:pStyle w:val="a5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>Закон ПМР «Об образовании» от 27 июня 2003 года № 294-3-</w:t>
      </w:r>
      <w:r>
        <w:rPr>
          <w:lang w:val="en-US"/>
        </w:rPr>
        <w:t>III</w:t>
      </w:r>
      <w:r>
        <w:t xml:space="preserve">  (САЗ 03-26), с изменениями и дополнениями.  </w:t>
      </w:r>
    </w:p>
    <w:p w:rsidR="00BA6FA0" w:rsidRDefault="00BA6FA0" w:rsidP="0066566F">
      <w:pPr>
        <w:pStyle w:val="a5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>Закон Приднестровской Молдавской Республики «Об образовании» (от 27 июня 2003 года № 294-3-III).</w:t>
      </w:r>
    </w:p>
    <w:p w:rsidR="00BA6FA0" w:rsidRDefault="00BA6FA0" w:rsidP="0066566F">
      <w:pPr>
        <w:pStyle w:val="a5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>Закон Приднестровской Молдавской Республики «О высшем и послевузовском профессиональном образовании» (от 13 апреля 2009 года № 721-3-IV).</w:t>
      </w:r>
    </w:p>
    <w:p w:rsidR="00BA6FA0" w:rsidRPr="00EC6551" w:rsidRDefault="00BA6FA0" w:rsidP="0066566F">
      <w:pPr>
        <w:pStyle w:val="a5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EC6551">
        <w:rPr>
          <w:spacing w:val="-1"/>
        </w:rPr>
        <w:t>Ф</w:t>
      </w:r>
      <w:r w:rsidRPr="00EC6551">
        <w:t>е</w:t>
      </w:r>
      <w:r w:rsidRPr="00EC6551">
        <w:rPr>
          <w:spacing w:val="1"/>
        </w:rPr>
        <w:t>д</w:t>
      </w:r>
      <w:r w:rsidRPr="00EC6551">
        <w:rPr>
          <w:spacing w:val="-2"/>
        </w:rPr>
        <w:t>е</w:t>
      </w:r>
      <w:r w:rsidRPr="00EC6551">
        <w:rPr>
          <w:spacing w:val="1"/>
        </w:rPr>
        <w:t>р</w:t>
      </w:r>
      <w:r w:rsidRPr="00EC6551">
        <w:t>ал</w:t>
      </w:r>
      <w:r w:rsidRPr="00EC6551">
        <w:rPr>
          <w:spacing w:val="-2"/>
        </w:rPr>
        <w:t>ь</w:t>
      </w:r>
      <w:r w:rsidRPr="00EC6551">
        <w:rPr>
          <w:spacing w:val="-1"/>
        </w:rPr>
        <w:t>н</w:t>
      </w:r>
      <w:r w:rsidRPr="00EC6551">
        <w:rPr>
          <w:spacing w:val="1"/>
        </w:rPr>
        <w:t>ы</w:t>
      </w:r>
      <w:r w:rsidRPr="00EC6551">
        <w:t>й г</w:t>
      </w:r>
      <w:r w:rsidRPr="00EC6551">
        <w:rPr>
          <w:spacing w:val="1"/>
        </w:rPr>
        <w:t>о</w:t>
      </w:r>
      <w:r w:rsidRPr="00EC6551">
        <w:t>с</w:t>
      </w:r>
      <w:r w:rsidRPr="00EC6551">
        <w:rPr>
          <w:spacing w:val="-3"/>
        </w:rPr>
        <w:t>у</w:t>
      </w:r>
      <w:r w:rsidRPr="00EC6551">
        <w:rPr>
          <w:spacing w:val="1"/>
        </w:rPr>
        <w:t>д</w:t>
      </w:r>
      <w:r w:rsidRPr="00EC6551">
        <w:t>а</w:t>
      </w:r>
      <w:r w:rsidRPr="00EC6551">
        <w:rPr>
          <w:spacing w:val="1"/>
        </w:rPr>
        <w:t>р</w:t>
      </w:r>
      <w:r w:rsidRPr="00EC6551">
        <w:t>ст</w:t>
      </w:r>
      <w:r w:rsidRPr="00EC6551">
        <w:rPr>
          <w:spacing w:val="-3"/>
        </w:rPr>
        <w:t>в</w:t>
      </w:r>
      <w:r w:rsidRPr="00EC6551">
        <w:t>е</w:t>
      </w:r>
      <w:r w:rsidRPr="00EC6551">
        <w:rPr>
          <w:spacing w:val="-1"/>
        </w:rPr>
        <w:t>н</w:t>
      </w:r>
      <w:r w:rsidRPr="00EC6551">
        <w:rPr>
          <w:spacing w:val="1"/>
        </w:rPr>
        <w:t>н</w:t>
      </w:r>
      <w:r w:rsidRPr="00EC6551">
        <w:rPr>
          <w:spacing w:val="-1"/>
        </w:rPr>
        <w:t>ы</w:t>
      </w:r>
      <w:r w:rsidRPr="00EC6551">
        <w:t xml:space="preserve">й </w:t>
      </w:r>
      <w:r w:rsidRPr="00EC6551">
        <w:rPr>
          <w:spacing w:val="1"/>
        </w:rPr>
        <w:t>о</w:t>
      </w:r>
      <w:r w:rsidRPr="00EC6551">
        <w:rPr>
          <w:spacing w:val="-1"/>
        </w:rPr>
        <w:t>б</w:t>
      </w:r>
      <w:r w:rsidRPr="00EC6551">
        <w:rPr>
          <w:spacing w:val="1"/>
        </w:rPr>
        <w:t>р</w:t>
      </w:r>
      <w:r w:rsidRPr="00EC6551">
        <w:t>а</w:t>
      </w:r>
      <w:r w:rsidRPr="00EC6551">
        <w:rPr>
          <w:spacing w:val="-3"/>
        </w:rPr>
        <w:t>з</w:t>
      </w:r>
      <w:r w:rsidRPr="00EC6551">
        <w:rPr>
          <w:spacing w:val="1"/>
        </w:rPr>
        <w:t>о</w:t>
      </w:r>
      <w:r w:rsidRPr="00EC6551">
        <w:t>вате</w:t>
      </w:r>
      <w:r w:rsidRPr="00EC6551">
        <w:rPr>
          <w:spacing w:val="-1"/>
        </w:rPr>
        <w:t>льн</w:t>
      </w:r>
      <w:r w:rsidRPr="00EC6551">
        <w:rPr>
          <w:spacing w:val="1"/>
        </w:rPr>
        <w:t>ы</w:t>
      </w:r>
      <w:r w:rsidRPr="00EC6551">
        <w:t>й ста</w:t>
      </w:r>
      <w:r w:rsidRPr="00EC6551">
        <w:rPr>
          <w:spacing w:val="-1"/>
        </w:rPr>
        <w:t>н</w:t>
      </w:r>
      <w:r w:rsidRPr="00EC6551">
        <w:rPr>
          <w:spacing w:val="1"/>
        </w:rPr>
        <w:t>д</w:t>
      </w:r>
      <w:r w:rsidRPr="00EC6551">
        <w:rPr>
          <w:spacing w:val="-2"/>
        </w:rPr>
        <w:t>а</w:t>
      </w:r>
      <w:r w:rsidRPr="00EC6551">
        <w:rPr>
          <w:spacing w:val="1"/>
        </w:rPr>
        <w:t>р</w:t>
      </w:r>
      <w:r w:rsidRPr="00EC6551">
        <w:t>т</w:t>
      </w:r>
      <w:r w:rsidRPr="00EC6551">
        <w:rPr>
          <w:spacing w:val="2"/>
        </w:rPr>
        <w:t xml:space="preserve"> </w:t>
      </w:r>
      <w:r w:rsidRPr="00EC6551">
        <w:t>высше</w:t>
      </w:r>
      <w:r w:rsidRPr="00EC6551">
        <w:rPr>
          <w:spacing w:val="-2"/>
        </w:rPr>
        <w:t>г</w:t>
      </w:r>
      <w:r w:rsidRPr="00EC6551">
        <w:t xml:space="preserve">о </w:t>
      </w:r>
      <w:r w:rsidRPr="00EC6551">
        <w:rPr>
          <w:spacing w:val="2"/>
        </w:rPr>
        <w:t xml:space="preserve"> </w:t>
      </w:r>
      <w:r w:rsidRPr="00EC6551">
        <w:rPr>
          <w:spacing w:val="1"/>
        </w:rPr>
        <w:t>о</w:t>
      </w:r>
      <w:r w:rsidRPr="00EC6551">
        <w:rPr>
          <w:spacing w:val="-1"/>
        </w:rPr>
        <w:t>б</w:t>
      </w:r>
      <w:r w:rsidRPr="00EC6551">
        <w:rPr>
          <w:spacing w:val="1"/>
        </w:rPr>
        <w:t>р</w:t>
      </w:r>
      <w:r w:rsidRPr="00EC6551">
        <w:t>азов</w:t>
      </w:r>
      <w:r w:rsidRPr="00EC6551">
        <w:rPr>
          <w:spacing w:val="-2"/>
        </w:rPr>
        <w:t>а</w:t>
      </w:r>
      <w:r w:rsidRPr="00EC6551">
        <w:rPr>
          <w:spacing w:val="-1"/>
        </w:rPr>
        <w:t>н</w:t>
      </w:r>
      <w:r w:rsidRPr="00EC6551">
        <w:rPr>
          <w:spacing w:val="1"/>
        </w:rPr>
        <w:t>и</w:t>
      </w:r>
      <w:r w:rsidRPr="00EC6551">
        <w:t xml:space="preserve">я </w:t>
      </w:r>
      <w:r w:rsidRPr="00EC6551">
        <w:rPr>
          <w:spacing w:val="1"/>
        </w:rPr>
        <w:t xml:space="preserve"> п</w:t>
      </w:r>
      <w:r w:rsidRPr="00EC6551">
        <w:t xml:space="preserve">о </w:t>
      </w:r>
      <w:r w:rsidRPr="00EC6551">
        <w:rPr>
          <w:spacing w:val="4"/>
        </w:rPr>
        <w:t xml:space="preserve"> </w:t>
      </w:r>
      <w:r w:rsidRPr="00EC6551">
        <w:rPr>
          <w:spacing w:val="-1"/>
        </w:rPr>
        <w:t>н</w:t>
      </w:r>
      <w:r w:rsidRPr="00EC6551">
        <w:t>а</w:t>
      </w:r>
      <w:r w:rsidRPr="00EC6551">
        <w:rPr>
          <w:spacing w:val="-1"/>
        </w:rPr>
        <w:t>п</w:t>
      </w:r>
      <w:r w:rsidRPr="00EC6551">
        <w:rPr>
          <w:spacing w:val="1"/>
        </w:rPr>
        <w:t>р</w:t>
      </w:r>
      <w:r w:rsidRPr="00EC6551">
        <w:t>ав</w:t>
      </w:r>
      <w:r w:rsidRPr="00EC6551">
        <w:rPr>
          <w:spacing w:val="-1"/>
        </w:rPr>
        <w:t>л</w:t>
      </w:r>
      <w:r w:rsidRPr="00EC6551">
        <w:t>е</w:t>
      </w:r>
      <w:r w:rsidRPr="00EC6551">
        <w:rPr>
          <w:spacing w:val="-1"/>
        </w:rPr>
        <w:t>н</w:t>
      </w:r>
      <w:r w:rsidRPr="00EC6551">
        <w:rPr>
          <w:spacing w:val="1"/>
        </w:rPr>
        <w:t>и</w:t>
      </w:r>
      <w:r w:rsidRPr="00EC6551">
        <w:t xml:space="preserve">ю  </w:t>
      </w:r>
      <w:r w:rsidRPr="00EC6551">
        <w:rPr>
          <w:spacing w:val="1"/>
        </w:rPr>
        <w:t>по</w:t>
      </w:r>
      <w:r w:rsidRPr="00EC6551">
        <w:rPr>
          <w:spacing w:val="-1"/>
        </w:rPr>
        <w:t>д</w:t>
      </w:r>
      <w:r w:rsidRPr="00EC6551">
        <w:t>г</w:t>
      </w:r>
      <w:r w:rsidRPr="00EC6551">
        <w:rPr>
          <w:spacing w:val="1"/>
        </w:rPr>
        <w:t>о</w:t>
      </w:r>
      <w:r w:rsidRPr="00EC6551">
        <w:rPr>
          <w:spacing w:val="-3"/>
        </w:rPr>
        <w:t>т</w:t>
      </w:r>
      <w:r w:rsidRPr="00EC6551">
        <w:rPr>
          <w:spacing w:val="1"/>
        </w:rPr>
        <w:t>о</w:t>
      </w:r>
      <w:r w:rsidRPr="00EC6551">
        <w:t>в</w:t>
      </w:r>
      <w:r w:rsidRPr="00EC6551">
        <w:rPr>
          <w:spacing w:val="-3"/>
        </w:rPr>
        <w:t>к</w:t>
      </w:r>
      <w:r w:rsidRPr="00EC6551">
        <w:t xml:space="preserve">и </w:t>
      </w:r>
      <w:r w:rsidRPr="00EC6551">
        <w:rPr>
          <w:spacing w:val="4"/>
        </w:rPr>
        <w:t xml:space="preserve"> </w:t>
      </w:r>
      <w:r w:rsidR="00EC6551" w:rsidRPr="00EC6551">
        <w:rPr>
          <w:spacing w:val="4"/>
        </w:rPr>
        <w:t>5.</w:t>
      </w:r>
      <w:r w:rsidRPr="00EC6551">
        <w:rPr>
          <w:spacing w:val="-1"/>
        </w:rPr>
        <w:t>38.04.02</w:t>
      </w:r>
      <w:r w:rsidRPr="00EC6551">
        <w:t xml:space="preserve"> «Мене</w:t>
      </w:r>
      <w:r w:rsidRPr="00EC6551">
        <w:rPr>
          <w:spacing w:val="-2"/>
        </w:rPr>
        <w:t>д</w:t>
      </w:r>
      <w:r w:rsidRPr="00EC6551">
        <w:t>жм</w:t>
      </w:r>
      <w:r w:rsidRPr="00EC6551">
        <w:rPr>
          <w:spacing w:val="-2"/>
        </w:rPr>
        <w:t>е</w:t>
      </w:r>
      <w:r w:rsidRPr="00EC6551">
        <w:rPr>
          <w:spacing w:val="1"/>
        </w:rPr>
        <w:t>н</w:t>
      </w:r>
      <w:r w:rsidRPr="00EC6551">
        <w:t>т</w:t>
      </w:r>
      <w:r w:rsidRPr="00EC6551">
        <w:rPr>
          <w:spacing w:val="-1"/>
        </w:rPr>
        <w:t xml:space="preserve">» (уровень </w:t>
      </w:r>
      <w:proofErr w:type="spellStart"/>
      <w:r w:rsidR="00EC6551" w:rsidRPr="00EC6551">
        <w:rPr>
          <w:spacing w:val="-1"/>
        </w:rPr>
        <w:t>бакалавриата</w:t>
      </w:r>
      <w:proofErr w:type="spellEnd"/>
      <w:r w:rsidRPr="00EC6551">
        <w:rPr>
          <w:spacing w:val="-1"/>
        </w:rPr>
        <w:t>)</w:t>
      </w:r>
      <w:r w:rsidRPr="00EC6551">
        <w:rPr>
          <w:b/>
          <w:bCs/>
        </w:rPr>
        <w:t xml:space="preserve"> </w:t>
      </w:r>
      <w:r w:rsidRPr="00EC6551">
        <w:t xml:space="preserve">№ </w:t>
      </w:r>
      <w:r w:rsidR="00EC6551" w:rsidRPr="00EC6551">
        <w:t>7 от 12 января</w:t>
      </w:r>
      <w:r w:rsidRPr="00EC6551">
        <w:t xml:space="preserve"> 201</w:t>
      </w:r>
      <w:r w:rsidR="00EC6551" w:rsidRPr="00EC6551">
        <w:t>6</w:t>
      </w:r>
      <w:r w:rsidRPr="00EC6551">
        <w:t xml:space="preserve"> г.</w:t>
      </w:r>
    </w:p>
    <w:p w:rsidR="00BA6FA0" w:rsidRDefault="00BA6FA0" w:rsidP="0066566F">
      <w:pPr>
        <w:pStyle w:val="a5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lang w:eastAsia="en-US"/>
        </w:rPr>
      </w:pPr>
      <w:r>
        <w:rPr>
          <w:lang w:eastAsia="en-US"/>
        </w:rPr>
        <w:t xml:space="preserve">Приказ Министерства образования и науки Российской Федерации от 05.04.2017 года №301 «О порядке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>
        <w:rPr>
          <w:lang w:eastAsia="en-US"/>
        </w:rPr>
        <w:t>бакалавриата</w:t>
      </w:r>
      <w:proofErr w:type="spellEnd"/>
      <w:r>
        <w:rPr>
          <w:lang w:eastAsia="en-US"/>
        </w:rPr>
        <w:t xml:space="preserve">, программам </w:t>
      </w:r>
      <w:proofErr w:type="spellStart"/>
      <w:r>
        <w:rPr>
          <w:lang w:eastAsia="en-US"/>
        </w:rPr>
        <w:t>специалитета</w:t>
      </w:r>
      <w:proofErr w:type="spellEnd"/>
      <w:r>
        <w:rPr>
          <w:lang w:eastAsia="en-US"/>
        </w:rPr>
        <w:t>, программам магистратуры».</w:t>
      </w:r>
    </w:p>
    <w:p w:rsidR="00BA6FA0" w:rsidRDefault="00BA6FA0" w:rsidP="0066566F">
      <w:pPr>
        <w:pStyle w:val="a5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 xml:space="preserve">Приказ Министерства просвещения ПМР №1250 от 28 октября 2015 г. «Об утверждении Порядка организации и осуществления образовательной деятельности по образовательным программам высшего профессионального образования – программам </w:t>
      </w:r>
      <w:proofErr w:type="spellStart"/>
      <w:r>
        <w:t>бакалавриата</w:t>
      </w:r>
      <w:proofErr w:type="spellEnd"/>
      <w:r>
        <w:t xml:space="preserve">, программам </w:t>
      </w:r>
      <w:proofErr w:type="spellStart"/>
      <w:r>
        <w:t>специалитета</w:t>
      </w:r>
      <w:proofErr w:type="spellEnd"/>
      <w:r>
        <w:t>, программам магистратуры».</w:t>
      </w:r>
    </w:p>
    <w:p w:rsidR="00BA6FA0" w:rsidRDefault="00BA6FA0" w:rsidP="0066566F">
      <w:pPr>
        <w:pStyle w:val="a5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rPr>
          <w:lang w:eastAsia="en-US"/>
        </w:rPr>
        <w:t xml:space="preserve">Приказ Министерства просвещения ПМР от 27.05.2016 года №112 «Об утверждении Положения о практике </w:t>
      </w:r>
      <w:proofErr w:type="gramStart"/>
      <w:r>
        <w:rPr>
          <w:lang w:eastAsia="en-US"/>
        </w:rPr>
        <w:t>обучающихся</w:t>
      </w:r>
      <w:proofErr w:type="gramEnd"/>
      <w:r>
        <w:rPr>
          <w:lang w:eastAsia="en-US"/>
        </w:rPr>
        <w:t>, осваивающих основные профессиональные образовательные программы высшего профессионального образования».</w:t>
      </w:r>
    </w:p>
    <w:p w:rsidR="00BA6FA0" w:rsidRDefault="00BA6FA0" w:rsidP="0066566F">
      <w:pPr>
        <w:pStyle w:val="a5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rPr>
          <w:lang w:eastAsia="en-US"/>
        </w:rPr>
        <w:t xml:space="preserve">Приказ Ректора </w:t>
      </w:r>
      <w:r>
        <w:rPr>
          <w:spacing w:val="1"/>
        </w:rPr>
        <w:t xml:space="preserve">ПГУ им. Т.Г. Шевченко «О введении в действие решений Ученого совета ПГУ им. Т.Г. Шевченко от 24 апреля 2018г.» № 776-ОД от 07.05.2018г. о введении в действие Положения «О  порядке проведения и организации государственной итоговой аттестации по образовательным программам высшего образования (программам </w:t>
      </w:r>
      <w:proofErr w:type="spellStart"/>
      <w:r>
        <w:rPr>
          <w:spacing w:val="1"/>
        </w:rPr>
        <w:t>бакалавриата</w:t>
      </w:r>
      <w:proofErr w:type="spellEnd"/>
      <w:r>
        <w:rPr>
          <w:spacing w:val="1"/>
        </w:rPr>
        <w:t xml:space="preserve">, </w:t>
      </w:r>
      <w:proofErr w:type="spellStart"/>
      <w:r>
        <w:rPr>
          <w:spacing w:val="1"/>
        </w:rPr>
        <w:t>специалитета</w:t>
      </w:r>
      <w:proofErr w:type="spellEnd"/>
      <w:r>
        <w:rPr>
          <w:spacing w:val="1"/>
        </w:rPr>
        <w:t xml:space="preserve"> и магистратуры)».</w:t>
      </w:r>
    </w:p>
    <w:p w:rsidR="00BA6FA0" w:rsidRDefault="00BA6FA0" w:rsidP="0066566F">
      <w:pPr>
        <w:pStyle w:val="a5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rPr>
          <w:spacing w:val="1"/>
        </w:rPr>
        <w:t xml:space="preserve">Положение «О порядке формирования основной образовательной программы направления (специальности) высшего образования» </w:t>
      </w:r>
      <w:r>
        <w:rPr>
          <w:lang w:eastAsia="en-US"/>
        </w:rPr>
        <w:t>(приказ Ректора ПГУ им. Т.Г. Шевченко № 1325-ОД от 02.12.2014г.).</w:t>
      </w:r>
    </w:p>
    <w:p w:rsidR="00BA6FA0" w:rsidRDefault="00BA6FA0" w:rsidP="0066566F">
      <w:pPr>
        <w:pStyle w:val="a5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pacing w:val="1"/>
        </w:rPr>
      </w:pPr>
      <w:r>
        <w:rPr>
          <w:spacing w:val="1"/>
        </w:rPr>
        <w:t>Положение «О выпускных квалификационных работах бакалавра и магистра в системе многоступенчатого образования в Рыбницком филиале ПГУ им. Т.Г. Шевченко» (Приказ ректора ПГУ им. Т.Г. Шевченко от 01.07.2011 г. № 878-ОД).</w:t>
      </w:r>
    </w:p>
    <w:p w:rsidR="00BA6FA0" w:rsidRDefault="00BA6FA0" w:rsidP="0066566F">
      <w:pPr>
        <w:pStyle w:val="a5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pacing w:val="1"/>
        </w:rPr>
      </w:pPr>
      <w:r>
        <w:rPr>
          <w:spacing w:val="1"/>
        </w:rPr>
        <w:t>Положение о формировании фонда оценочных сре</w:t>
      </w:r>
      <w:proofErr w:type="gramStart"/>
      <w:r>
        <w:rPr>
          <w:spacing w:val="1"/>
        </w:rPr>
        <w:t>дств дл</w:t>
      </w:r>
      <w:proofErr w:type="gramEnd"/>
      <w:r>
        <w:rPr>
          <w:spacing w:val="1"/>
        </w:rPr>
        <w:t>я аттестации обучающихся по образовательным программам высшего образования ПГУ им. Т.Г. Шевченко от 30 ноября 2016 года.</w:t>
      </w:r>
    </w:p>
    <w:p w:rsidR="00BA6FA0" w:rsidRDefault="00BA6FA0" w:rsidP="0066566F">
      <w:pPr>
        <w:pStyle w:val="a5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pacing w:val="1"/>
        </w:rPr>
      </w:pPr>
      <w:r>
        <w:rPr>
          <w:spacing w:val="1"/>
        </w:rPr>
        <w:t>Положение о формировании фонда оценочных сре</w:t>
      </w:r>
      <w:proofErr w:type="gramStart"/>
      <w:r>
        <w:rPr>
          <w:spacing w:val="1"/>
        </w:rPr>
        <w:t>дств дл</w:t>
      </w:r>
      <w:proofErr w:type="gramEnd"/>
      <w:r>
        <w:rPr>
          <w:spacing w:val="1"/>
        </w:rPr>
        <w:t>я проведения текущего контроля успеваемости, промежуточной и итоговой аттестации студентов кафедры менеджмента (Протокол УС РФ ПГУ № 7 от 20 марта 2017г.).</w:t>
      </w:r>
    </w:p>
    <w:p w:rsidR="00BA6FA0" w:rsidRDefault="00BA6FA0" w:rsidP="00BA6FA0">
      <w:pPr>
        <w:ind w:firstLine="567"/>
        <w:jc w:val="both"/>
        <w:rPr>
          <w:i/>
          <w:iCs/>
          <w:sz w:val="28"/>
          <w:szCs w:val="28"/>
        </w:rPr>
      </w:pPr>
    </w:p>
    <w:p w:rsidR="00BA6FA0" w:rsidRPr="00A94AC3" w:rsidRDefault="00BA6FA0" w:rsidP="00BA6FA0">
      <w:pPr>
        <w:ind w:firstLine="567"/>
        <w:jc w:val="both"/>
        <w:rPr>
          <w:i/>
          <w:iCs/>
        </w:rPr>
      </w:pPr>
      <w:r w:rsidRPr="00A94AC3">
        <w:rPr>
          <w:i/>
          <w:iCs/>
        </w:rPr>
        <w:t>б) основная литература: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proofErr w:type="spellStart"/>
      <w:r w:rsidRPr="00A94AC3">
        <w:t>Абчук</w:t>
      </w:r>
      <w:proofErr w:type="spellEnd"/>
      <w:r w:rsidRPr="00A94AC3">
        <w:t xml:space="preserve"> В.А., Воронцов А.В., Борисов А.Ф. Учебник. – СПб: Росток, 2012. – 480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proofErr w:type="spellStart"/>
      <w:r w:rsidRPr="00A94AC3">
        <w:t>Авдашева</w:t>
      </w:r>
      <w:proofErr w:type="spellEnd"/>
      <w:r w:rsidRPr="00A94AC3">
        <w:t xml:space="preserve">, С. Б. Теория отраслевых рынков / С. В. </w:t>
      </w:r>
      <w:proofErr w:type="spellStart"/>
      <w:r w:rsidRPr="00A94AC3">
        <w:t>Авдашева</w:t>
      </w:r>
      <w:proofErr w:type="spellEnd"/>
      <w:r w:rsidRPr="00A94AC3">
        <w:t xml:space="preserve">, Н. М. Розанова. – М.: Магистр, 2008. – 320 с. 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proofErr w:type="spellStart"/>
      <w:r w:rsidRPr="00A94AC3">
        <w:t>Аверченков</w:t>
      </w:r>
      <w:proofErr w:type="spellEnd"/>
      <w:r w:rsidRPr="00A94AC3">
        <w:t xml:space="preserve"> В. И. Инновационный менеджмент: учеб</w:t>
      </w:r>
      <w:proofErr w:type="gramStart"/>
      <w:r w:rsidRPr="00A94AC3">
        <w:t>.</w:t>
      </w:r>
      <w:proofErr w:type="gramEnd"/>
      <w:r w:rsidRPr="00A94AC3">
        <w:t xml:space="preserve"> </w:t>
      </w:r>
      <w:proofErr w:type="gramStart"/>
      <w:r w:rsidRPr="00A94AC3">
        <w:t>п</w:t>
      </w:r>
      <w:proofErr w:type="gramEnd"/>
      <w:r w:rsidRPr="00A94AC3">
        <w:t xml:space="preserve">особие / В. И. </w:t>
      </w:r>
      <w:proofErr w:type="spellStart"/>
      <w:r w:rsidRPr="00A94AC3">
        <w:t>Аверченков</w:t>
      </w:r>
      <w:proofErr w:type="spellEnd"/>
      <w:r w:rsidRPr="00A94AC3">
        <w:t xml:space="preserve">, Е. Е. </w:t>
      </w:r>
      <w:proofErr w:type="spellStart"/>
      <w:r w:rsidRPr="00A94AC3">
        <w:t>Вайнмаер</w:t>
      </w:r>
      <w:proofErr w:type="spellEnd"/>
      <w:r w:rsidRPr="00A94AC3">
        <w:t xml:space="preserve">. – 2-е изд. - М. : Флинта : Изд-во </w:t>
      </w:r>
      <w:proofErr w:type="spellStart"/>
      <w:r w:rsidRPr="00A94AC3">
        <w:t>Моск</w:t>
      </w:r>
      <w:proofErr w:type="spellEnd"/>
      <w:r w:rsidRPr="00A94AC3">
        <w:t xml:space="preserve">. психол.-соц. ин-та, 2008. – 278 с. 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proofErr w:type="spellStart"/>
      <w:r w:rsidRPr="00A94AC3">
        <w:t>Акулич</w:t>
      </w:r>
      <w:proofErr w:type="spellEnd"/>
      <w:r w:rsidRPr="00A94AC3">
        <w:t xml:space="preserve"> И.Л. Маркетинг: - Учебник / И.Л. </w:t>
      </w:r>
      <w:proofErr w:type="spellStart"/>
      <w:r w:rsidRPr="00A94AC3">
        <w:t>Акулич</w:t>
      </w:r>
      <w:proofErr w:type="spellEnd"/>
      <w:r w:rsidRPr="00A94AC3">
        <w:t xml:space="preserve">. – 2-е изд., </w:t>
      </w:r>
      <w:proofErr w:type="spellStart"/>
      <w:r w:rsidRPr="00A94AC3">
        <w:t>перераб</w:t>
      </w:r>
      <w:proofErr w:type="spellEnd"/>
      <w:r w:rsidRPr="00A94AC3">
        <w:t xml:space="preserve">. и доп. – Мн.: </w:t>
      </w:r>
      <w:proofErr w:type="spellStart"/>
      <w:r w:rsidRPr="00A94AC3">
        <w:t>Выш</w:t>
      </w:r>
      <w:proofErr w:type="spellEnd"/>
      <w:r w:rsidRPr="00A94AC3">
        <w:t xml:space="preserve">. </w:t>
      </w:r>
      <w:proofErr w:type="spellStart"/>
      <w:r w:rsidRPr="00A94AC3">
        <w:t>шк</w:t>
      </w:r>
      <w:proofErr w:type="spellEnd"/>
      <w:r w:rsidRPr="00A94AC3">
        <w:t>., 2002. – 447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 xml:space="preserve">Алексанов Д.С., Кошелев В.М. Экономическая оценка инвестиций. – М.: Колос-Пресс, 2002. – 382 с. 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 xml:space="preserve">Антикризисное управление: Учебник. – 2-е изд., доп. и </w:t>
      </w:r>
      <w:proofErr w:type="spellStart"/>
      <w:r w:rsidRPr="00A94AC3">
        <w:t>перераб</w:t>
      </w:r>
      <w:proofErr w:type="spellEnd"/>
      <w:r w:rsidRPr="00A94AC3">
        <w:t xml:space="preserve">./ Под ред. проф. Э.М. </w:t>
      </w:r>
      <w:proofErr w:type="spellStart"/>
      <w:r w:rsidRPr="00A94AC3">
        <w:t>Кибанова</w:t>
      </w:r>
      <w:proofErr w:type="spellEnd"/>
      <w:r w:rsidRPr="00A94AC3">
        <w:t xml:space="preserve">. – М.: ИНФРА-М, 2009. – </w:t>
      </w:r>
      <w:r>
        <w:t xml:space="preserve"> </w:t>
      </w:r>
      <w:r w:rsidRPr="00A94AC3">
        <w:t>620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proofErr w:type="spellStart"/>
      <w:r w:rsidRPr="00A94AC3">
        <w:t>Багиев</w:t>
      </w:r>
      <w:proofErr w:type="spellEnd"/>
      <w:r w:rsidRPr="00A94AC3">
        <w:t xml:space="preserve"> Г.Л., Тарасевич В.М., Анн Х. Маркетинг: Учебник для вузов. 3-е изд. / Под общ</w:t>
      </w:r>
      <w:proofErr w:type="gramStart"/>
      <w:r w:rsidRPr="00A94AC3">
        <w:t>.</w:t>
      </w:r>
      <w:proofErr w:type="gramEnd"/>
      <w:r w:rsidRPr="00A94AC3">
        <w:t xml:space="preserve"> </w:t>
      </w:r>
      <w:proofErr w:type="gramStart"/>
      <w:r w:rsidRPr="00A94AC3">
        <w:t>р</w:t>
      </w:r>
      <w:proofErr w:type="gramEnd"/>
      <w:r w:rsidRPr="00A94AC3">
        <w:t xml:space="preserve">ед. Г.Л. </w:t>
      </w:r>
      <w:proofErr w:type="spellStart"/>
      <w:r w:rsidRPr="00A94AC3">
        <w:t>Багиева</w:t>
      </w:r>
      <w:proofErr w:type="spellEnd"/>
      <w:r w:rsidRPr="00A94AC3">
        <w:t>. – СПб</w:t>
      </w:r>
      <w:proofErr w:type="gramStart"/>
      <w:r w:rsidRPr="00A94AC3">
        <w:t xml:space="preserve">.: </w:t>
      </w:r>
      <w:proofErr w:type="gramEnd"/>
      <w:r w:rsidRPr="00A94AC3">
        <w:t>Питер, 2007. – 879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proofErr w:type="spellStart"/>
      <w:r w:rsidRPr="00A94AC3">
        <w:t>Байе</w:t>
      </w:r>
      <w:proofErr w:type="spellEnd"/>
      <w:r w:rsidRPr="00A94AC3">
        <w:t>, М. Р. Управленческая экономика и стратегия бизнеса: Учеб</w:t>
      </w:r>
      <w:proofErr w:type="gramStart"/>
      <w:r w:rsidRPr="00A94AC3">
        <w:t>.</w:t>
      </w:r>
      <w:proofErr w:type="gramEnd"/>
      <w:r w:rsidRPr="00A94AC3">
        <w:t xml:space="preserve"> </w:t>
      </w:r>
      <w:proofErr w:type="gramStart"/>
      <w:r w:rsidRPr="00A94AC3">
        <w:t>п</w:t>
      </w:r>
      <w:proofErr w:type="gramEnd"/>
      <w:r w:rsidRPr="00A94AC3">
        <w:t xml:space="preserve">особие / М. Р. </w:t>
      </w:r>
      <w:proofErr w:type="spellStart"/>
      <w:r w:rsidRPr="00A94AC3">
        <w:t>Байе</w:t>
      </w:r>
      <w:proofErr w:type="spellEnd"/>
      <w:r w:rsidRPr="00A94AC3">
        <w:t xml:space="preserve">. – М.: </w:t>
      </w:r>
      <w:proofErr w:type="spellStart"/>
      <w:r w:rsidRPr="00A94AC3">
        <w:t>Юнити</w:t>
      </w:r>
      <w:proofErr w:type="spellEnd"/>
      <w:r w:rsidRPr="00A94AC3">
        <w:t xml:space="preserve">-Дана, 2009. – 743 с. 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>Балашов, А. И. Экономика фирмы: Учеб</w:t>
      </w:r>
      <w:proofErr w:type="gramStart"/>
      <w:r w:rsidRPr="00A94AC3">
        <w:t>.</w:t>
      </w:r>
      <w:proofErr w:type="gramEnd"/>
      <w:r w:rsidRPr="00A94AC3">
        <w:t xml:space="preserve"> </w:t>
      </w:r>
      <w:proofErr w:type="gramStart"/>
      <w:r w:rsidRPr="00A94AC3">
        <w:t>п</w:t>
      </w:r>
      <w:proofErr w:type="gramEnd"/>
      <w:r w:rsidRPr="00A94AC3">
        <w:t xml:space="preserve">особие / А. И. Балашов. – Ростов-на-Дону: Феникс, 2010. – 351 с. 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proofErr w:type="spellStart"/>
      <w:r w:rsidRPr="00A94AC3">
        <w:rPr>
          <w:color w:val="000000"/>
          <w:spacing w:val="1"/>
        </w:rPr>
        <w:t>Бахрамов</w:t>
      </w:r>
      <w:proofErr w:type="spellEnd"/>
      <w:r w:rsidRPr="00A94AC3">
        <w:rPr>
          <w:color w:val="000000"/>
          <w:spacing w:val="1"/>
        </w:rPr>
        <w:t xml:space="preserve"> Ю.М., Глухов В.В. Финансовый менеджмент: Учебник для вузов. 2-е изд. Стандарт третьего поколения. </w:t>
      </w:r>
      <w:r w:rsidRPr="00A94AC3">
        <w:t>– СПб</w:t>
      </w:r>
      <w:proofErr w:type="gramStart"/>
      <w:r w:rsidRPr="00A94AC3">
        <w:t xml:space="preserve">.: </w:t>
      </w:r>
      <w:proofErr w:type="gramEnd"/>
      <w:r w:rsidRPr="00A94AC3">
        <w:t>Питер, 2011. – 496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 xml:space="preserve">Беляев Ю.М. Инновационный менеджмент: учеб./ </w:t>
      </w:r>
      <w:proofErr w:type="spellStart"/>
      <w:r w:rsidRPr="00A94AC3">
        <w:t>Ю.М.Беляев</w:t>
      </w:r>
      <w:proofErr w:type="spellEnd"/>
      <w:proofErr w:type="gramStart"/>
      <w:r w:rsidRPr="00A94AC3">
        <w:t>.-</w:t>
      </w:r>
      <w:proofErr w:type="gramEnd"/>
      <w:r w:rsidRPr="00A94AC3">
        <w:t>М.: Дашков и К 2013.</w:t>
      </w:r>
      <w:r>
        <w:t xml:space="preserve"> </w:t>
      </w:r>
      <w:r w:rsidRPr="00A94AC3">
        <w:t>–</w:t>
      </w:r>
      <w:r>
        <w:t xml:space="preserve"> </w:t>
      </w:r>
      <w:r w:rsidRPr="00A94AC3">
        <w:t xml:space="preserve"> 220с. (ЭБС </w:t>
      </w:r>
      <w:proofErr w:type="spellStart"/>
      <w:r w:rsidRPr="00A94AC3">
        <w:t>ун</w:t>
      </w:r>
      <w:proofErr w:type="gramStart"/>
      <w:r w:rsidRPr="00A94AC3">
        <w:t>.б</w:t>
      </w:r>
      <w:proofErr w:type="spellEnd"/>
      <w:proofErr w:type="gramEnd"/>
      <w:r w:rsidRPr="00A94AC3">
        <w:t xml:space="preserve">-ка </w:t>
      </w:r>
      <w:proofErr w:type="spellStart"/>
      <w:r w:rsidRPr="00A94AC3">
        <w:t>online</w:t>
      </w:r>
      <w:proofErr w:type="spellEnd"/>
      <w:r w:rsidRPr="00A94AC3">
        <w:t>)</w:t>
      </w:r>
    </w:p>
    <w:p w:rsidR="00BA6FA0" w:rsidRPr="00A94AC3" w:rsidRDefault="00BA6FA0" w:rsidP="0002728F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A94AC3">
        <w:rPr>
          <w:shd w:val="clear" w:color="auto" w:fill="FFFFFF"/>
        </w:rPr>
        <w:t xml:space="preserve">Бланк И.А. Основы финансового менеджмента. В 2 Т. – К.: Омега-Л, </w:t>
      </w:r>
      <w:proofErr w:type="spellStart"/>
      <w:r w:rsidRPr="00A94AC3">
        <w:rPr>
          <w:shd w:val="clear" w:color="auto" w:fill="FFFFFF"/>
        </w:rPr>
        <w:t>Эльга</w:t>
      </w:r>
      <w:proofErr w:type="spellEnd"/>
      <w:r w:rsidRPr="00A94AC3">
        <w:rPr>
          <w:shd w:val="clear" w:color="auto" w:fill="FFFFFF"/>
        </w:rPr>
        <w:t>, 2011. – 457 с.</w:t>
      </w:r>
    </w:p>
    <w:p w:rsidR="00BA6FA0" w:rsidRPr="00A94AC3" w:rsidRDefault="00BA6FA0" w:rsidP="0002728F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proofErr w:type="spellStart"/>
      <w:r w:rsidRPr="00A94AC3">
        <w:rPr>
          <w:shd w:val="clear" w:color="auto" w:fill="FFFFFF"/>
        </w:rPr>
        <w:t>Брейли</w:t>
      </w:r>
      <w:proofErr w:type="spellEnd"/>
      <w:r w:rsidRPr="00A94AC3">
        <w:rPr>
          <w:shd w:val="clear" w:color="auto" w:fill="FFFFFF"/>
        </w:rPr>
        <w:t xml:space="preserve"> Р., Майерс С. Принципы корпоративных финансов. – ЗАО «Олимп – Бизнес», 2012. – 341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proofErr w:type="spellStart"/>
      <w:r w:rsidRPr="00A94AC3">
        <w:rPr>
          <w:color w:val="1A1A1A"/>
        </w:rPr>
        <w:t>Бригхэм</w:t>
      </w:r>
      <w:proofErr w:type="spellEnd"/>
      <w:r w:rsidRPr="00A94AC3">
        <w:rPr>
          <w:color w:val="1A1A1A"/>
        </w:rPr>
        <w:t xml:space="preserve"> Ю., Хьюстон Д.: Финансовый менеджмент</w:t>
      </w:r>
      <w:r w:rsidRPr="00A94AC3">
        <w:rPr>
          <w:i/>
          <w:iCs/>
          <w:color w:val="1A1A1A"/>
        </w:rPr>
        <w:t xml:space="preserve">. </w:t>
      </w:r>
      <w:r w:rsidRPr="00A94AC3">
        <w:rPr>
          <w:color w:val="000000"/>
          <w:spacing w:val="1"/>
        </w:rPr>
        <w:t xml:space="preserve"> </w:t>
      </w:r>
      <w:r w:rsidRPr="00A94AC3">
        <w:t>– СПб</w:t>
      </w:r>
      <w:proofErr w:type="gramStart"/>
      <w:r w:rsidRPr="00A94AC3">
        <w:t xml:space="preserve">.: </w:t>
      </w:r>
      <w:proofErr w:type="gramEnd"/>
      <w:r w:rsidRPr="00A94AC3">
        <w:t>Питер, 2016. – 592 с.</w:t>
      </w:r>
    </w:p>
    <w:p w:rsidR="00387C9A" w:rsidRDefault="00387C9A" w:rsidP="00607352">
      <w:pPr>
        <w:tabs>
          <w:tab w:val="left" w:pos="993"/>
        </w:tabs>
        <w:ind w:left="567"/>
        <w:jc w:val="both"/>
        <w:rPr>
          <w:i/>
        </w:rPr>
      </w:pPr>
    </w:p>
    <w:p w:rsidR="00BA6FA0" w:rsidRPr="00607352" w:rsidRDefault="00BA6FA0" w:rsidP="00607352">
      <w:pPr>
        <w:tabs>
          <w:tab w:val="left" w:pos="993"/>
        </w:tabs>
        <w:ind w:left="567"/>
        <w:jc w:val="both"/>
        <w:rPr>
          <w:i/>
        </w:rPr>
      </w:pPr>
      <w:r w:rsidRPr="00607352">
        <w:rPr>
          <w:i/>
        </w:rPr>
        <w:t>в) дополнительная литература:</w:t>
      </w:r>
    </w:p>
    <w:p w:rsidR="00BA6FA0" w:rsidRPr="00A94AC3" w:rsidRDefault="00BA6FA0" w:rsidP="0002728F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A94AC3">
        <w:rPr>
          <w:shd w:val="clear" w:color="auto" w:fill="FFFFFF"/>
        </w:rPr>
        <w:t xml:space="preserve">Голубков Е.П. Инновационный менеджмент: Учебное пособие / Е.П. Голубков. </w:t>
      </w:r>
      <w:r w:rsidRPr="00A94AC3">
        <w:t>–</w:t>
      </w:r>
      <w:r w:rsidR="00387C9A">
        <w:t xml:space="preserve"> </w:t>
      </w:r>
      <w:r w:rsidRPr="00A94AC3">
        <w:rPr>
          <w:shd w:val="clear" w:color="auto" w:fill="FFFFFF"/>
        </w:rPr>
        <w:t xml:space="preserve">М.: НИЦ ИНФРА-М, 2013. </w:t>
      </w:r>
      <w:r w:rsidRPr="00A94AC3">
        <w:t>–</w:t>
      </w:r>
      <w:r w:rsidRPr="00A94AC3">
        <w:rPr>
          <w:shd w:val="clear" w:color="auto" w:fill="FFFFFF"/>
        </w:rPr>
        <w:t xml:space="preserve"> 184 с.</w:t>
      </w:r>
    </w:p>
    <w:p w:rsidR="00BA6FA0" w:rsidRPr="00A94AC3" w:rsidRDefault="00BA6FA0" w:rsidP="0002728F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proofErr w:type="spellStart"/>
      <w:r w:rsidRPr="00A94AC3">
        <w:rPr>
          <w:shd w:val="clear" w:color="auto" w:fill="FFFFFF"/>
        </w:rPr>
        <w:t>Гофинкель</w:t>
      </w:r>
      <w:proofErr w:type="spellEnd"/>
      <w:r w:rsidRPr="00A94AC3">
        <w:rPr>
          <w:shd w:val="clear" w:color="auto" w:fill="FFFFFF"/>
        </w:rPr>
        <w:t xml:space="preserve"> В.Я. Инновационный менеджмент: Учебник / В.Я. Горфинкель, А.И. Базилевич, </w:t>
      </w:r>
      <w:proofErr w:type="spellStart"/>
      <w:r w:rsidRPr="00A94AC3">
        <w:rPr>
          <w:shd w:val="clear" w:color="auto" w:fill="FFFFFF"/>
        </w:rPr>
        <w:t>Л.В.Бобков</w:t>
      </w:r>
      <w:proofErr w:type="spellEnd"/>
      <w:r w:rsidRPr="00A94AC3">
        <w:rPr>
          <w:shd w:val="clear" w:color="auto" w:fill="FFFFFF"/>
        </w:rPr>
        <w:t xml:space="preserve">; Под ред. </w:t>
      </w:r>
      <w:proofErr w:type="spellStart"/>
      <w:r w:rsidRPr="00A94AC3">
        <w:rPr>
          <w:shd w:val="clear" w:color="auto" w:fill="FFFFFF"/>
        </w:rPr>
        <w:t>В.Я.Горфинкеля</w:t>
      </w:r>
      <w:proofErr w:type="spellEnd"/>
      <w:r w:rsidRPr="00A94AC3">
        <w:rPr>
          <w:shd w:val="clear" w:color="auto" w:fill="FFFFFF"/>
        </w:rPr>
        <w:t xml:space="preserve">, </w:t>
      </w:r>
      <w:proofErr w:type="spellStart"/>
      <w:r w:rsidRPr="00A94AC3">
        <w:rPr>
          <w:shd w:val="clear" w:color="auto" w:fill="FFFFFF"/>
        </w:rPr>
        <w:t>Т.Г.Попадюк</w:t>
      </w:r>
      <w:proofErr w:type="spellEnd"/>
      <w:r w:rsidRPr="00A94AC3">
        <w:rPr>
          <w:shd w:val="clear" w:color="auto" w:fill="FFFFFF"/>
        </w:rPr>
        <w:t xml:space="preserve"> </w:t>
      </w:r>
      <w:r w:rsidRPr="00A94AC3">
        <w:t>–</w:t>
      </w:r>
      <w:r w:rsidRPr="00A94AC3">
        <w:rPr>
          <w:shd w:val="clear" w:color="auto" w:fill="FFFFFF"/>
        </w:rPr>
        <w:t xml:space="preserve"> 3 изд., </w:t>
      </w:r>
      <w:proofErr w:type="spellStart"/>
      <w:r w:rsidRPr="00A94AC3">
        <w:rPr>
          <w:shd w:val="clear" w:color="auto" w:fill="FFFFFF"/>
        </w:rPr>
        <w:t>перераб</w:t>
      </w:r>
      <w:proofErr w:type="spellEnd"/>
      <w:r w:rsidRPr="00A94AC3">
        <w:rPr>
          <w:shd w:val="clear" w:color="auto" w:fill="FFFFFF"/>
        </w:rPr>
        <w:t>. и доп. СПб</w:t>
      </w:r>
      <w:proofErr w:type="gramStart"/>
      <w:r w:rsidRPr="00A94AC3">
        <w:rPr>
          <w:shd w:val="clear" w:color="auto" w:fill="FFFFFF"/>
        </w:rPr>
        <w:t xml:space="preserve">.: </w:t>
      </w:r>
      <w:proofErr w:type="gramEnd"/>
      <w:r w:rsidRPr="00A94AC3">
        <w:rPr>
          <w:shd w:val="clear" w:color="auto" w:fill="FFFFFF"/>
        </w:rPr>
        <w:t>Питер, 2014. – 448 с.</w:t>
      </w:r>
    </w:p>
    <w:p w:rsidR="00BA6FA0" w:rsidRPr="00A94AC3" w:rsidRDefault="00BA6FA0" w:rsidP="0002728F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A94AC3">
        <w:rPr>
          <w:shd w:val="clear" w:color="auto" w:fill="FFFFFF"/>
        </w:rPr>
        <w:t>Гуськов Ю. В. Стратегический менеджмент: Учебное пособие / Ю.В.</w:t>
      </w:r>
      <w:r>
        <w:rPr>
          <w:shd w:val="clear" w:color="auto" w:fill="FFFFFF"/>
        </w:rPr>
        <w:t xml:space="preserve"> Гуськов. </w:t>
      </w:r>
      <w:r w:rsidRPr="00A94AC3">
        <w:t>–</w:t>
      </w:r>
      <w:r w:rsidRPr="00A94AC3">
        <w:rPr>
          <w:shd w:val="clear" w:color="auto" w:fill="FFFFFF"/>
        </w:rPr>
        <w:t xml:space="preserve"> М.: Альфа-М: ИНФРА-М, 2011. - 192 с.</w:t>
      </w:r>
    </w:p>
    <w:p w:rsidR="00BA6FA0" w:rsidRPr="00A94AC3" w:rsidRDefault="00BA6FA0" w:rsidP="0002728F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rPr>
          <w:color w:val="1A1A1A"/>
        </w:rPr>
        <w:t>Егоршин А.П. Маркетинг организации. Учебник для вузов.</w:t>
      </w:r>
      <w:r w:rsidRPr="00A94AC3">
        <w:t xml:space="preserve"> – СПб</w:t>
      </w:r>
      <w:proofErr w:type="gramStart"/>
      <w:r w:rsidRPr="00A94AC3">
        <w:t xml:space="preserve">.:  </w:t>
      </w:r>
      <w:proofErr w:type="gramEnd"/>
      <w:r w:rsidRPr="00A94AC3">
        <w:t>Питер, 2016. – 384 с.</w:t>
      </w:r>
    </w:p>
    <w:p w:rsidR="00BA6FA0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proofErr w:type="spellStart"/>
      <w:r w:rsidRPr="00A94AC3">
        <w:t>Зборовский</w:t>
      </w:r>
      <w:proofErr w:type="spellEnd"/>
      <w:r w:rsidRPr="00A94AC3">
        <w:t xml:space="preserve"> Г.Е. Социология управления: учебное пособие. – М.: ГАРДАРИКИ, 2008. – 370 с. 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>Ивасенко А. Г. Инновационный менеджмент: учеб</w:t>
      </w:r>
      <w:proofErr w:type="gramStart"/>
      <w:r w:rsidRPr="00A94AC3">
        <w:t>.</w:t>
      </w:r>
      <w:proofErr w:type="gramEnd"/>
      <w:r w:rsidRPr="00A94AC3">
        <w:t xml:space="preserve"> </w:t>
      </w:r>
      <w:proofErr w:type="gramStart"/>
      <w:r w:rsidRPr="00A94AC3">
        <w:t>п</w:t>
      </w:r>
      <w:proofErr w:type="gramEnd"/>
      <w:r w:rsidRPr="00A94AC3">
        <w:t xml:space="preserve">особие : рек. УМО / А. Г. Ивасенко, Я. И. Никонова, А. О. </w:t>
      </w:r>
      <w:proofErr w:type="spellStart"/>
      <w:r w:rsidRPr="00A94AC3">
        <w:t>Сизова</w:t>
      </w:r>
      <w:proofErr w:type="spellEnd"/>
      <w:r w:rsidRPr="00A94AC3">
        <w:t>. – М.</w:t>
      </w:r>
      <w:proofErr w:type="gramStart"/>
      <w:r w:rsidRPr="00A94AC3">
        <w:t xml:space="preserve"> :</w:t>
      </w:r>
      <w:proofErr w:type="gramEnd"/>
      <w:r w:rsidRPr="00A94AC3">
        <w:t xml:space="preserve"> </w:t>
      </w:r>
      <w:proofErr w:type="spellStart"/>
      <w:r w:rsidRPr="00A94AC3">
        <w:t>КноРус</w:t>
      </w:r>
      <w:proofErr w:type="spellEnd"/>
      <w:r w:rsidRPr="00A94AC3">
        <w:t xml:space="preserve">, 2009. – 416 с. 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>Ивасенко А. Г. Инновационный менеджмент: Электронный учебник./ Ивасенко А. Г., Никонова Я. И. – М.: КНОРУС. – 2009. – 357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 xml:space="preserve">Ивасенко А.Г. Антикризисное управление: учебное пособие / А.Г. Ивасенко, Я.И. Никонова, М.В. </w:t>
      </w:r>
      <w:proofErr w:type="spellStart"/>
      <w:r w:rsidRPr="00A94AC3">
        <w:t>Каркавин</w:t>
      </w:r>
      <w:proofErr w:type="spellEnd"/>
      <w:r w:rsidRPr="00A94AC3">
        <w:t>. – 2-е изд., стер. – М.: КНОРУС, 2011. – 504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 xml:space="preserve">Игнатьева А.В., </w:t>
      </w:r>
      <w:proofErr w:type="spellStart"/>
      <w:r w:rsidRPr="00A94AC3">
        <w:t>Максимцов</w:t>
      </w:r>
      <w:proofErr w:type="spellEnd"/>
      <w:r w:rsidRPr="00A94AC3">
        <w:t xml:space="preserve"> М.М. Исследование систем управления. – М.: ЮНИТИ-ДАНА, 2005. – 490 с.</w:t>
      </w:r>
    </w:p>
    <w:p w:rsidR="00BA6FA0" w:rsidRPr="00A94AC3" w:rsidRDefault="00BA6FA0" w:rsidP="0002728F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A94AC3">
        <w:rPr>
          <w:shd w:val="clear" w:color="auto" w:fill="FFFFFF"/>
        </w:rPr>
        <w:t xml:space="preserve">Инновации: Учебник / Л.Л. Игонина. </w:t>
      </w:r>
      <w:r w:rsidRPr="00A94AC3">
        <w:t>–</w:t>
      </w:r>
      <w:r w:rsidRPr="00A94AC3">
        <w:rPr>
          <w:shd w:val="clear" w:color="auto" w:fill="FFFFFF"/>
        </w:rPr>
        <w:t xml:space="preserve"> 2-e изд., </w:t>
      </w:r>
      <w:proofErr w:type="spellStart"/>
      <w:r w:rsidRPr="00A94AC3">
        <w:rPr>
          <w:shd w:val="clear" w:color="auto" w:fill="FFFFFF"/>
        </w:rPr>
        <w:t>перераб</w:t>
      </w:r>
      <w:proofErr w:type="spellEnd"/>
      <w:r w:rsidRPr="00A94AC3">
        <w:rPr>
          <w:shd w:val="clear" w:color="auto" w:fill="FFFFFF"/>
        </w:rPr>
        <w:t xml:space="preserve">. и доп. – М.: Магистр: НИЦ Инфра-М, 2013. </w:t>
      </w:r>
      <w:r w:rsidRPr="00A94AC3">
        <w:t>–</w:t>
      </w:r>
      <w:r w:rsidRPr="00A94AC3">
        <w:rPr>
          <w:shd w:val="clear" w:color="auto" w:fill="FFFFFF"/>
        </w:rPr>
        <w:t xml:space="preserve"> 752 с. – (ЭБ).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>Инновационная политика: учеб</w:t>
      </w:r>
      <w:proofErr w:type="gramStart"/>
      <w:r w:rsidRPr="00A94AC3">
        <w:t xml:space="preserve">.: </w:t>
      </w:r>
      <w:proofErr w:type="gramEnd"/>
      <w:r w:rsidRPr="00A94AC3">
        <w:t xml:space="preserve">рек. УМО / Л. П. Гончаренко, Ю. А. Арутюнов. – М.: </w:t>
      </w:r>
      <w:proofErr w:type="spellStart"/>
      <w:r w:rsidRPr="00A94AC3">
        <w:t>КноРус</w:t>
      </w:r>
      <w:proofErr w:type="spellEnd"/>
      <w:r w:rsidRPr="00A94AC3">
        <w:t>, 2009. –</w:t>
      </w:r>
      <w:r>
        <w:t xml:space="preserve"> </w:t>
      </w:r>
      <w:r w:rsidRPr="00A94AC3">
        <w:t xml:space="preserve">350 с. 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>Инновационный менеджмент: Учеб</w:t>
      </w:r>
      <w:proofErr w:type="gramStart"/>
      <w:r w:rsidRPr="00A94AC3">
        <w:t>.</w:t>
      </w:r>
      <w:proofErr w:type="gramEnd"/>
      <w:r w:rsidRPr="00A94AC3">
        <w:t xml:space="preserve"> </w:t>
      </w:r>
      <w:proofErr w:type="gramStart"/>
      <w:r w:rsidRPr="00A94AC3">
        <w:t>п</w:t>
      </w:r>
      <w:proofErr w:type="gramEnd"/>
      <w:r w:rsidRPr="00A94AC3">
        <w:t xml:space="preserve">особие / Т.С. </w:t>
      </w:r>
      <w:proofErr w:type="spellStart"/>
      <w:r w:rsidRPr="00A94AC3">
        <w:t>Колмыкова</w:t>
      </w:r>
      <w:proofErr w:type="spellEnd"/>
      <w:r w:rsidRPr="00A94AC3">
        <w:t>. – М.: НИЦ Инфра-М, 2013. - 204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>Инновационный менеджмент: учеб</w:t>
      </w:r>
      <w:proofErr w:type="gramStart"/>
      <w:r w:rsidRPr="00A94AC3">
        <w:t>.</w:t>
      </w:r>
      <w:proofErr w:type="gramEnd"/>
      <w:r w:rsidRPr="00A94AC3">
        <w:t xml:space="preserve">/ </w:t>
      </w:r>
      <w:proofErr w:type="gramStart"/>
      <w:r w:rsidRPr="00A94AC3">
        <w:t>п</w:t>
      </w:r>
      <w:proofErr w:type="gramEnd"/>
      <w:r w:rsidRPr="00A94AC3">
        <w:t xml:space="preserve">од ред. </w:t>
      </w:r>
      <w:proofErr w:type="spellStart"/>
      <w:r w:rsidRPr="00A94AC3">
        <w:t>А.В.Барышевой</w:t>
      </w:r>
      <w:proofErr w:type="spellEnd"/>
      <w:r w:rsidRPr="00A94AC3">
        <w:t>.</w:t>
      </w:r>
      <w:r>
        <w:t xml:space="preserve"> </w:t>
      </w:r>
      <w:r w:rsidRPr="00A94AC3">
        <w:t>– 3-е изд.</w:t>
      </w:r>
      <w:r>
        <w:t xml:space="preserve"> </w:t>
      </w:r>
      <w:r w:rsidRPr="00A94AC3">
        <w:t>–</w:t>
      </w:r>
      <w:r>
        <w:t xml:space="preserve"> </w:t>
      </w:r>
      <w:r w:rsidRPr="00A94AC3">
        <w:t>М.:</w:t>
      </w:r>
      <w:r>
        <w:t xml:space="preserve"> </w:t>
      </w:r>
      <w:r w:rsidRPr="00A94AC3">
        <w:t>Дашков и К, 2012.</w:t>
      </w:r>
      <w:r>
        <w:t xml:space="preserve"> </w:t>
      </w:r>
      <w:r w:rsidRPr="00A94AC3">
        <w:t xml:space="preserve">– 384с. 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>Инновационный менеджмент: учеб</w:t>
      </w:r>
      <w:proofErr w:type="gramStart"/>
      <w:r w:rsidRPr="00A94AC3">
        <w:t>.</w:t>
      </w:r>
      <w:proofErr w:type="gramEnd"/>
      <w:r w:rsidRPr="00A94AC3">
        <w:t xml:space="preserve">/ </w:t>
      </w:r>
      <w:proofErr w:type="gramStart"/>
      <w:r w:rsidRPr="00A94AC3">
        <w:t>п</w:t>
      </w:r>
      <w:proofErr w:type="gramEnd"/>
      <w:r w:rsidRPr="00A94AC3">
        <w:t xml:space="preserve">од ред. В.Я. Горфинкеля, Т.Г. </w:t>
      </w:r>
      <w:proofErr w:type="spellStart"/>
      <w:r w:rsidRPr="00A94AC3">
        <w:t>Попадюк</w:t>
      </w:r>
      <w:proofErr w:type="spellEnd"/>
      <w:r w:rsidRPr="00A94AC3">
        <w:t>.</w:t>
      </w:r>
      <w:r>
        <w:t xml:space="preserve"> </w:t>
      </w:r>
      <w:r w:rsidRPr="00A94AC3">
        <w:t xml:space="preserve">– М.: </w:t>
      </w:r>
      <w:proofErr w:type="spellStart"/>
      <w:r w:rsidRPr="00A94AC3">
        <w:t>Юнити</w:t>
      </w:r>
      <w:proofErr w:type="spellEnd"/>
      <w:r w:rsidRPr="00A94AC3">
        <w:t>-Дана, 2013.</w:t>
      </w:r>
      <w:r>
        <w:t xml:space="preserve"> </w:t>
      </w:r>
      <w:r w:rsidRPr="00A94AC3">
        <w:t xml:space="preserve">– 391с. 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 xml:space="preserve">Инновационный менеджмент: Учебное пособие / В.Д. Грибов, Л.П. Никитина. </w:t>
      </w:r>
      <w:proofErr w:type="gramStart"/>
      <w:r w:rsidRPr="00A94AC3">
        <w:t>–М</w:t>
      </w:r>
      <w:proofErr w:type="gramEnd"/>
      <w:r w:rsidRPr="00A94AC3">
        <w:t>.: ИНФРА-М, 2012. –</w:t>
      </w:r>
      <w:r>
        <w:t xml:space="preserve"> </w:t>
      </w:r>
      <w:r w:rsidRPr="00A94AC3">
        <w:t>310 с.</w:t>
      </w:r>
    </w:p>
    <w:p w:rsidR="00BA6FA0" w:rsidRPr="00A94AC3" w:rsidRDefault="00BA6FA0" w:rsidP="0002728F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A94AC3">
        <w:rPr>
          <w:shd w:val="clear" w:color="auto" w:fill="FFFFFF"/>
        </w:rPr>
        <w:t>Исаев, Р. А. Теория менеджмента: теория организации [Электронный ресурс]: Учебник / Р. А. И</w:t>
      </w:r>
      <w:r>
        <w:rPr>
          <w:shd w:val="clear" w:color="auto" w:fill="FFFFFF"/>
        </w:rPr>
        <w:t xml:space="preserve">саев. </w:t>
      </w:r>
      <w:r w:rsidRPr="00A94AC3">
        <w:t>–</w:t>
      </w:r>
      <w:r>
        <w:rPr>
          <w:shd w:val="clear" w:color="auto" w:fill="FFFFFF"/>
        </w:rPr>
        <w:t xml:space="preserve"> М.: Дашков и К°, 2013. </w:t>
      </w:r>
      <w:r w:rsidRPr="00A94AC3">
        <w:t>–</w:t>
      </w:r>
      <w:r w:rsidRPr="00A94AC3">
        <w:rPr>
          <w:shd w:val="clear" w:color="auto" w:fill="FFFFFF"/>
        </w:rPr>
        <w:t xml:space="preserve"> 264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>Искусство разработки и реализации стратегии: Учебник для вузов</w:t>
      </w:r>
      <w:proofErr w:type="gramStart"/>
      <w:r w:rsidRPr="00A94AC3">
        <w:t xml:space="preserve"> / П</w:t>
      </w:r>
      <w:proofErr w:type="gramEnd"/>
      <w:r w:rsidRPr="00A94AC3">
        <w:t>ер. с англ. Под ред. Л.Г. Зайцева,\ М.И. Соколовой. – М.: Банки и биржи, ЮНИТИ, 2008. – 576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>Качала В.В. Основы теории систем и системного анализа. – М.: Горячая линия – Телеком, 2007. – 298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proofErr w:type="spellStart"/>
      <w:r w:rsidRPr="00A94AC3">
        <w:rPr>
          <w:color w:val="1A1A1A"/>
        </w:rPr>
        <w:t>Кеворков</w:t>
      </w:r>
      <w:proofErr w:type="spellEnd"/>
      <w:r w:rsidRPr="00A94AC3">
        <w:rPr>
          <w:color w:val="1A1A1A"/>
        </w:rPr>
        <w:t xml:space="preserve"> В.В., </w:t>
      </w:r>
      <w:proofErr w:type="spellStart"/>
      <w:r w:rsidRPr="00A94AC3">
        <w:rPr>
          <w:color w:val="1A1A1A"/>
        </w:rPr>
        <w:t>КеворковД.В</w:t>
      </w:r>
      <w:proofErr w:type="spellEnd"/>
      <w:r w:rsidRPr="00A94AC3">
        <w:rPr>
          <w:color w:val="1A1A1A"/>
        </w:rPr>
        <w:t xml:space="preserve">.: Практикум по маркетингу. Учебное пособие. </w:t>
      </w:r>
      <w:r w:rsidRPr="00A94AC3">
        <w:t>– М.: Издательский Дом «</w:t>
      </w:r>
      <w:proofErr w:type="spellStart"/>
      <w:r w:rsidRPr="00A94AC3">
        <w:t>Кнорус</w:t>
      </w:r>
      <w:proofErr w:type="spellEnd"/>
      <w:r w:rsidRPr="00A94AC3">
        <w:t>», 2017. – 568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>Ким С.А. Маркетинг. Учебник. – М.: Дашков и К, 2015. – 258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rPr>
          <w:color w:val="1A1A1A"/>
        </w:rPr>
        <w:t xml:space="preserve">Ковалев В.А.: Современный стратегический анализ. Учебник. </w:t>
      </w:r>
      <w:r w:rsidRPr="00A94AC3">
        <w:t>– СПб</w:t>
      </w:r>
      <w:proofErr w:type="gramStart"/>
      <w:r w:rsidRPr="00A94AC3">
        <w:t xml:space="preserve">.: </w:t>
      </w:r>
      <w:proofErr w:type="gramEnd"/>
      <w:r w:rsidRPr="00A94AC3">
        <w:t>Питер, 2016. – 288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rPr>
          <w:color w:val="1A1A1A"/>
        </w:rPr>
        <w:t xml:space="preserve">Ковалев В.А.: Современный стратегический анализ. Учебник. </w:t>
      </w:r>
      <w:r w:rsidRPr="00A94AC3">
        <w:t>– СПб</w:t>
      </w:r>
      <w:proofErr w:type="gramStart"/>
      <w:r w:rsidRPr="00A94AC3">
        <w:t xml:space="preserve">.: </w:t>
      </w:r>
      <w:proofErr w:type="gramEnd"/>
      <w:r w:rsidRPr="00A94AC3">
        <w:t>Питер, 2016. – 288 с.</w:t>
      </w:r>
    </w:p>
    <w:p w:rsidR="00BA6FA0" w:rsidRPr="00A94AC3" w:rsidRDefault="00BA6FA0" w:rsidP="0002728F">
      <w:pPr>
        <w:pStyle w:val="1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i w:val="0"/>
          <w:iCs w:val="0"/>
          <w:color w:val="1A1A1A"/>
        </w:rPr>
      </w:pPr>
      <w:r w:rsidRPr="00A94AC3">
        <w:rPr>
          <w:i w:val="0"/>
          <w:iCs w:val="0"/>
          <w:color w:val="1A1A1A"/>
        </w:rPr>
        <w:t xml:space="preserve">Ковалев В.В., Ковалев В.В.: Финансовый Менеджмент. Конспект лекций с задачами и тестами. </w:t>
      </w:r>
      <w:r w:rsidRPr="00A94AC3">
        <w:t xml:space="preserve">– </w:t>
      </w:r>
      <w:r w:rsidRPr="00A94AC3">
        <w:rPr>
          <w:i w:val="0"/>
          <w:iCs w:val="0"/>
        </w:rPr>
        <w:t>М.: Изд-во «Проспект», 2017. – 560 с.</w:t>
      </w:r>
    </w:p>
    <w:p w:rsidR="00BA6FA0" w:rsidRPr="00A94AC3" w:rsidRDefault="00BA6FA0" w:rsidP="0002728F">
      <w:pPr>
        <w:pStyle w:val="1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i w:val="0"/>
          <w:iCs w:val="0"/>
        </w:rPr>
      </w:pPr>
      <w:r w:rsidRPr="00A94AC3">
        <w:rPr>
          <w:i w:val="0"/>
          <w:iCs w:val="0"/>
          <w:color w:val="1A1A1A"/>
        </w:rPr>
        <w:t>Ковалев В.В.: Финансовый менеджмент. Теория и практика.</w:t>
      </w:r>
      <w:r w:rsidRPr="00A94AC3">
        <w:t xml:space="preserve"> – </w:t>
      </w:r>
      <w:r w:rsidRPr="00A94AC3">
        <w:rPr>
          <w:i w:val="0"/>
          <w:iCs w:val="0"/>
        </w:rPr>
        <w:t>М.: Изд-во «Проспект», 2017. – 1104 с.</w:t>
      </w:r>
    </w:p>
    <w:p w:rsidR="00BA6FA0" w:rsidRPr="00A94AC3" w:rsidRDefault="00BA6FA0" w:rsidP="0002728F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A94AC3">
        <w:rPr>
          <w:shd w:val="clear" w:color="auto" w:fill="FFFFFF"/>
        </w:rPr>
        <w:t xml:space="preserve">Коротков Э.М. Менеджмент: учебник / Э.М. Коротков. - М.: </w:t>
      </w:r>
      <w:proofErr w:type="spellStart"/>
      <w:r w:rsidRPr="00A94AC3">
        <w:rPr>
          <w:shd w:val="clear" w:color="auto" w:fill="FFFFFF"/>
        </w:rPr>
        <w:t>Юрайт</w:t>
      </w:r>
      <w:proofErr w:type="spellEnd"/>
      <w:r w:rsidRPr="00A94AC3">
        <w:rPr>
          <w:shd w:val="clear" w:color="auto" w:fill="FFFFFF"/>
        </w:rPr>
        <w:t xml:space="preserve">, 2010. </w:t>
      </w:r>
      <w:r w:rsidRPr="00A94AC3">
        <w:t>–</w:t>
      </w:r>
      <w:r w:rsidRPr="00A94AC3">
        <w:rPr>
          <w:shd w:val="clear" w:color="auto" w:fill="FFFFFF"/>
        </w:rPr>
        <w:t xml:space="preserve"> 640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proofErr w:type="spellStart"/>
      <w:r w:rsidRPr="00A94AC3">
        <w:rPr>
          <w:color w:val="1A1A1A"/>
        </w:rPr>
        <w:t>Котлер</w:t>
      </w:r>
      <w:proofErr w:type="spellEnd"/>
      <w:r w:rsidRPr="00A94AC3">
        <w:rPr>
          <w:color w:val="1A1A1A"/>
        </w:rPr>
        <w:t xml:space="preserve"> Ф., </w:t>
      </w:r>
      <w:proofErr w:type="spellStart"/>
      <w:r w:rsidRPr="00A94AC3">
        <w:rPr>
          <w:color w:val="1A1A1A"/>
        </w:rPr>
        <w:t>Армстронг</w:t>
      </w:r>
      <w:proofErr w:type="spellEnd"/>
      <w:r w:rsidRPr="00A94AC3">
        <w:rPr>
          <w:color w:val="1A1A1A"/>
        </w:rPr>
        <w:t xml:space="preserve"> Г.,  Вонг В.: Основы маркетинга. </w:t>
      </w:r>
      <w:r w:rsidRPr="00A94AC3">
        <w:t>– М.: Издательский дом «Вильямс», 2016. – 752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>Кравченко А.И. Прикладная социология и менеджмент: учебное пособие.</w:t>
      </w:r>
      <w:r>
        <w:t xml:space="preserve"> </w:t>
      </w:r>
      <w:r w:rsidRPr="00A94AC3">
        <w:t>– М: Издательство МГУ, 2012. – 450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>Кричевский М.Л. Интеллектуальные методы в менеджменте. – М.: Питер, 2011. – 290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>Кузнецов Б.Г. Инновационный м</w:t>
      </w:r>
      <w:r w:rsidR="00387C9A">
        <w:t>е</w:t>
      </w:r>
      <w:r w:rsidRPr="00A94AC3">
        <w:t>неджмент: учеб</w:t>
      </w:r>
      <w:proofErr w:type="gramStart"/>
      <w:r w:rsidRPr="00A94AC3">
        <w:t>.</w:t>
      </w:r>
      <w:proofErr w:type="gramEnd"/>
      <w:r w:rsidR="00387C9A">
        <w:t xml:space="preserve"> </w:t>
      </w:r>
      <w:proofErr w:type="gramStart"/>
      <w:r w:rsidRPr="00A94AC3">
        <w:t>п</w:t>
      </w:r>
      <w:proofErr w:type="gramEnd"/>
      <w:r w:rsidRPr="00A94AC3">
        <w:t>особие / Б.Т.</w:t>
      </w:r>
      <w:r w:rsidR="00387C9A">
        <w:t xml:space="preserve"> </w:t>
      </w:r>
      <w:r w:rsidRPr="00A94AC3">
        <w:t>Кузнецов, А.Б. Кузнецов.</w:t>
      </w:r>
      <w:r>
        <w:t xml:space="preserve"> </w:t>
      </w:r>
      <w:r w:rsidRPr="00A94AC3">
        <w:t>–</w:t>
      </w:r>
      <w:r>
        <w:t xml:space="preserve"> </w:t>
      </w:r>
      <w:r w:rsidRPr="00A94AC3">
        <w:t xml:space="preserve">М.: </w:t>
      </w:r>
      <w:proofErr w:type="spellStart"/>
      <w:r w:rsidRPr="00A94AC3">
        <w:t>Юнити</w:t>
      </w:r>
      <w:proofErr w:type="spellEnd"/>
      <w:r w:rsidRPr="00A94AC3">
        <w:t>-Дана, 2012.</w:t>
      </w:r>
      <w:r>
        <w:t xml:space="preserve"> </w:t>
      </w:r>
      <w:r w:rsidRPr="00A94AC3">
        <w:t xml:space="preserve">– 367с. (ЭБС </w:t>
      </w:r>
      <w:proofErr w:type="spellStart"/>
      <w:r w:rsidRPr="00A94AC3">
        <w:t>ун</w:t>
      </w:r>
      <w:proofErr w:type="gramStart"/>
      <w:r w:rsidRPr="00A94AC3">
        <w:t>.б</w:t>
      </w:r>
      <w:proofErr w:type="spellEnd"/>
      <w:proofErr w:type="gramEnd"/>
      <w:r w:rsidRPr="00A94AC3">
        <w:t xml:space="preserve">-ка </w:t>
      </w:r>
      <w:proofErr w:type="spellStart"/>
      <w:r w:rsidRPr="00A94AC3">
        <w:t>online</w:t>
      </w:r>
      <w:proofErr w:type="spellEnd"/>
      <w:r w:rsidRPr="00A94AC3">
        <w:t>)</w:t>
      </w:r>
    </w:p>
    <w:p w:rsidR="00BA6FA0" w:rsidRPr="00A94AC3" w:rsidRDefault="00BA6FA0" w:rsidP="0002728F">
      <w:pPr>
        <w:pStyle w:val="a5"/>
        <w:numPr>
          <w:ilvl w:val="0"/>
          <w:numId w:val="3"/>
        </w:numPr>
        <w:tabs>
          <w:tab w:val="left" w:pos="709"/>
          <w:tab w:val="left" w:pos="993"/>
        </w:tabs>
        <w:ind w:left="0" w:firstLine="567"/>
        <w:jc w:val="both"/>
        <w:rPr>
          <w:shd w:val="clear" w:color="auto" w:fill="FFFFFF"/>
        </w:rPr>
      </w:pPr>
      <w:r w:rsidRPr="00A94AC3">
        <w:rPr>
          <w:shd w:val="clear" w:color="auto" w:fill="FFFFFF"/>
        </w:rPr>
        <w:t xml:space="preserve">Купцов М.М. Стратегический менеджмент: Учебное пособие / М.М. Купцов. </w:t>
      </w:r>
      <w:r w:rsidRPr="00A94AC3">
        <w:t>–</w:t>
      </w:r>
      <w:r w:rsidRPr="00A94AC3">
        <w:rPr>
          <w:shd w:val="clear" w:color="auto" w:fill="FFFFFF"/>
        </w:rPr>
        <w:t xml:space="preserve"> 3-e изд. </w:t>
      </w:r>
      <w:r w:rsidRPr="00A94AC3">
        <w:t>–</w:t>
      </w:r>
      <w:r w:rsidRPr="00A94AC3">
        <w:rPr>
          <w:shd w:val="clear" w:color="auto" w:fill="FFFFFF"/>
        </w:rPr>
        <w:t xml:space="preserve"> М.: ИЦ РИОР: ИНФРА-М, 2011. </w:t>
      </w:r>
      <w:r w:rsidRPr="00A94AC3">
        <w:t>–</w:t>
      </w:r>
      <w:r w:rsidRPr="00A94AC3">
        <w:rPr>
          <w:shd w:val="clear" w:color="auto" w:fill="FFFFFF"/>
        </w:rPr>
        <w:t xml:space="preserve"> 184 с. 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proofErr w:type="spellStart"/>
      <w:r w:rsidRPr="00A94AC3">
        <w:t>Лукасевич</w:t>
      </w:r>
      <w:proofErr w:type="spellEnd"/>
      <w:r w:rsidRPr="00A94AC3">
        <w:t xml:space="preserve"> И.Я. </w:t>
      </w:r>
      <w:r w:rsidRPr="00A94AC3">
        <w:rPr>
          <w:color w:val="000000"/>
          <w:spacing w:val="1"/>
        </w:rPr>
        <w:t>Финансовый менеджмент: Учебник для вузов.</w:t>
      </w:r>
      <w:r>
        <w:rPr>
          <w:color w:val="000000"/>
          <w:spacing w:val="1"/>
        </w:rPr>
        <w:t xml:space="preserve"> </w:t>
      </w:r>
      <w:r w:rsidRPr="00A94AC3">
        <w:t xml:space="preserve">– М.: Изд-во </w:t>
      </w:r>
      <w:proofErr w:type="spellStart"/>
      <w:r w:rsidRPr="00A94AC3">
        <w:t>Эксмо</w:t>
      </w:r>
      <w:proofErr w:type="spellEnd"/>
      <w:r w:rsidRPr="00A94AC3">
        <w:t>, 2010. – 567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rPr>
          <w:color w:val="1A1A1A"/>
        </w:rPr>
        <w:t>Манакова Е.В., Прима Я.Г., Игрунова О.М.: Маркетинговые исследования. Учебник.</w:t>
      </w:r>
      <w:r w:rsidRPr="00A94AC3">
        <w:t xml:space="preserve"> – СПб</w:t>
      </w:r>
      <w:proofErr w:type="gramStart"/>
      <w:r w:rsidRPr="00A94AC3">
        <w:t xml:space="preserve">.:  </w:t>
      </w:r>
      <w:proofErr w:type="gramEnd"/>
      <w:r w:rsidRPr="00A94AC3">
        <w:t>Питер, 2017. – 224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proofErr w:type="spellStart"/>
      <w:r w:rsidRPr="00A94AC3">
        <w:t>Масленчиков</w:t>
      </w:r>
      <w:proofErr w:type="spellEnd"/>
      <w:r w:rsidRPr="00A94AC3">
        <w:t xml:space="preserve"> Ю.С., </w:t>
      </w:r>
      <w:proofErr w:type="spellStart"/>
      <w:r w:rsidRPr="00A94AC3">
        <w:t>Тронин</w:t>
      </w:r>
      <w:proofErr w:type="spellEnd"/>
      <w:r w:rsidRPr="00A94AC3">
        <w:t xml:space="preserve"> Ю.Н. Стратегический и кризисный менеджмент фирмы: Учебное пособие для вузов. – М.: Издательско-торговая корпорация «Дашков и К», 2013. – 884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>Менеджмент: учеб</w:t>
      </w:r>
      <w:proofErr w:type="gramStart"/>
      <w:r w:rsidRPr="00A94AC3">
        <w:t>.</w:t>
      </w:r>
      <w:proofErr w:type="gramEnd"/>
      <w:r w:rsidRPr="00A94AC3">
        <w:t xml:space="preserve"> </w:t>
      </w:r>
      <w:proofErr w:type="gramStart"/>
      <w:r w:rsidRPr="00A94AC3">
        <w:t>п</w:t>
      </w:r>
      <w:proofErr w:type="gramEnd"/>
      <w:r w:rsidRPr="00A94AC3">
        <w:t>особие для СПО / под ред. М.Л. Разу. – М.: КНОРУС, 2010. – 319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proofErr w:type="spellStart"/>
      <w:r w:rsidRPr="00A94AC3">
        <w:rPr>
          <w:shd w:val="clear" w:color="auto" w:fill="FFFFFF"/>
        </w:rPr>
        <w:t>Парахина</w:t>
      </w:r>
      <w:proofErr w:type="spellEnd"/>
      <w:r w:rsidRPr="00A94AC3">
        <w:rPr>
          <w:shd w:val="clear" w:color="auto" w:fill="FFFFFF"/>
        </w:rPr>
        <w:t xml:space="preserve"> В.Н. Стратегический менеджмент: учебник / В.Н. </w:t>
      </w:r>
      <w:proofErr w:type="spellStart"/>
      <w:r w:rsidRPr="00A94AC3">
        <w:rPr>
          <w:shd w:val="clear" w:color="auto" w:fill="FFFFFF"/>
        </w:rPr>
        <w:t>Парахина</w:t>
      </w:r>
      <w:proofErr w:type="spellEnd"/>
      <w:r w:rsidRPr="00A94AC3">
        <w:rPr>
          <w:shd w:val="clear" w:color="auto" w:fill="FFFFFF"/>
        </w:rPr>
        <w:t xml:space="preserve">, Л.С. Максименко, С.В. Панасенко. </w:t>
      </w:r>
      <w:r w:rsidRPr="00A94AC3">
        <w:t>–</w:t>
      </w:r>
      <w:r w:rsidRPr="00A94AC3">
        <w:rPr>
          <w:shd w:val="clear" w:color="auto" w:fill="FFFFFF"/>
        </w:rPr>
        <w:t xml:space="preserve"> 5-е изд., </w:t>
      </w:r>
      <w:proofErr w:type="spellStart"/>
      <w:r w:rsidRPr="00A94AC3">
        <w:rPr>
          <w:shd w:val="clear" w:color="auto" w:fill="FFFFFF"/>
        </w:rPr>
        <w:t>перераб</w:t>
      </w:r>
      <w:proofErr w:type="spellEnd"/>
      <w:r w:rsidRPr="00A94AC3">
        <w:rPr>
          <w:shd w:val="clear" w:color="auto" w:fill="FFFFFF"/>
        </w:rPr>
        <w:t xml:space="preserve">. и доп. </w:t>
      </w:r>
      <w:r w:rsidRPr="00A94AC3">
        <w:t>–</w:t>
      </w:r>
      <w:r w:rsidRPr="00A94AC3">
        <w:rPr>
          <w:shd w:val="clear" w:color="auto" w:fill="FFFFFF"/>
        </w:rPr>
        <w:t xml:space="preserve"> М.: КНОРУС, 2011. </w:t>
      </w:r>
      <w:r w:rsidRPr="00A94AC3">
        <w:t>–</w:t>
      </w:r>
      <w:r w:rsidRPr="00A94AC3">
        <w:rPr>
          <w:shd w:val="clear" w:color="auto" w:fill="FFFFFF"/>
        </w:rPr>
        <w:t xml:space="preserve"> 496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  <w:lang w:eastAsia="en-US"/>
        </w:rPr>
      </w:pPr>
      <w:r w:rsidRPr="00A94AC3">
        <w:rPr>
          <w:color w:val="000000"/>
          <w:lang w:eastAsia="en-US"/>
        </w:rPr>
        <w:t>Производственный менеджмент: учебник для бакалавров / И. Н. Иванов [и др.], ред. И. Н. Иванов. – М.: «</w:t>
      </w:r>
      <w:proofErr w:type="spellStart"/>
      <w:r w:rsidRPr="00A94AC3">
        <w:rPr>
          <w:color w:val="000000"/>
          <w:lang w:eastAsia="en-US"/>
        </w:rPr>
        <w:t>Юрайт</w:t>
      </w:r>
      <w:proofErr w:type="spellEnd"/>
      <w:r w:rsidRPr="00A94AC3">
        <w:rPr>
          <w:color w:val="000000"/>
          <w:lang w:eastAsia="en-US"/>
        </w:rPr>
        <w:t xml:space="preserve">. </w:t>
      </w:r>
      <w:r w:rsidRPr="00A94AC3">
        <w:t>–</w:t>
      </w:r>
      <w:r w:rsidRPr="00A94AC3">
        <w:rPr>
          <w:color w:val="000000"/>
          <w:lang w:eastAsia="en-US"/>
        </w:rPr>
        <w:t xml:space="preserve"> 2013. – 574 с. </w:t>
      </w:r>
    </w:p>
    <w:p w:rsidR="00BA6FA0" w:rsidRPr="00A94AC3" w:rsidRDefault="00BA6FA0" w:rsidP="0002728F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A94AC3">
        <w:rPr>
          <w:shd w:val="clear" w:color="auto" w:fill="FFFFFF"/>
        </w:rPr>
        <w:t xml:space="preserve">Самылин А.И. Финансовый менеджмент: Учебник / А.И. Самылин. </w:t>
      </w:r>
      <w:r w:rsidRPr="00A94AC3">
        <w:t>–</w:t>
      </w:r>
      <w:r>
        <w:rPr>
          <w:shd w:val="clear" w:color="auto" w:fill="FFFFFF"/>
        </w:rPr>
        <w:t xml:space="preserve"> М.: Инфра-М, 2013. </w:t>
      </w:r>
      <w:r w:rsidRPr="00A94AC3">
        <w:t>–</w:t>
      </w:r>
      <w:r>
        <w:t xml:space="preserve"> </w:t>
      </w:r>
      <w:r w:rsidRPr="00A94AC3">
        <w:rPr>
          <w:shd w:val="clear" w:color="auto" w:fill="FFFFFF"/>
        </w:rPr>
        <w:t xml:space="preserve"> 413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 xml:space="preserve">Справочное пособие менеджеру. 2-е изд., </w:t>
      </w:r>
      <w:proofErr w:type="spellStart"/>
      <w:r w:rsidRPr="00A94AC3">
        <w:t>перераб</w:t>
      </w:r>
      <w:proofErr w:type="spellEnd"/>
      <w:r w:rsidRPr="00A94AC3">
        <w:t xml:space="preserve">. и доп. / Под общей ред. М.И. </w:t>
      </w:r>
      <w:proofErr w:type="spellStart"/>
      <w:r w:rsidRPr="00A94AC3">
        <w:t>Трача</w:t>
      </w:r>
      <w:proofErr w:type="spellEnd"/>
      <w:r w:rsidRPr="00A94AC3">
        <w:t xml:space="preserve"> –  Рыбница, 2012. – 640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>Степанова Е.Е. Информационное обеспечение управленческой деятельности: учебное пособие. – М.: ИНФРА-М, 2012. – 478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 xml:space="preserve">Стратегический маркетинг: Учебник для вузов. 3-е изд. / Р.А. </w:t>
      </w:r>
      <w:proofErr w:type="spellStart"/>
      <w:r w:rsidRPr="00A94AC3">
        <w:t>Фатхутдинов</w:t>
      </w:r>
      <w:proofErr w:type="spellEnd"/>
      <w:r w:rsidRPr="00A94AC3">
        <w:t>. – СПб</w:t>
      </w:r>
      <w:proofErr w:type="gramStart"/>
      <w:r w:rsidRPr="00A94AC3">
        <w:t xml:space="preserve">.: </w:t>
      </w:r>
      <w:proofErr w:type="gramEnd"/>
      <w:r w:rsidRPr="00A94AC3">
        <w:t>Питер, 2003. – 347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 xml:space="preserve">Стратегический менеджмент: Учебник / Л.Г. Зайцев, М.И. Соколова. – 2-e изд., </w:t>
      </w:r>
      <w:proofErr w:type="spellStart"/>
      <w:r w:rsidRPr="00A94AC3">
        <w:t>перераб</w:t>
      </w:r>
      <w:proofErr w:type="spellEnd"/>
      <w:r w:rsidRPr="00A94AC3">
        <w:t>. и доп.</w:t>
      </w:r>
      <w:r w:rsidRPr="0046750D">
        <w:t xml:space="preserve"> </w:t>
      </w:r>
      <w:r w:rsidRPr="00A94AC3">
        <w:t>– М.: Магистр, 2013. – 528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 xml:space="preserve">Стратегический менеджмент: Учебник / Л.Е. </w:t>
      </w:r>
      <w:proofErr w:type="spellStart"/>
      <w:r w:rsidRPr="00A94AC3">
        <w:t>Басовский</w:t>
      </w:r>
      <w:proofErr w:type="spellEnd"/>
      <w:r w:rsidRPr="00A94AC3">
        <w:t xml:space="preserve">.-М.: НИЦ Инфра-М, 2012. </w:t>
      </w:r>
      <w:r w:rsidR="00607352">
        <w:t>–</w:t>
      </w:r>
      <w:r w:rsidRPr="00A94AC3">
        <w:t xml:space="preserve"> 365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>Стратегический менеджмент: Учебное пособие / Ю.В. Гуськов. –</w:t>
      </w:r>
      <w:r>
        <w:t xml:space="preserve"> </w:t>
      </w:r>
      <w:r w:rsidRPr="00A94AC3">
        <w:t>М.: Альфа-М: ИНФРА-М, 2011. – 192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proofErr w:type="spellStart"/>
      <w:r w:rsidRPr="00A94AC3">
        <w:t>Тавокин</w:t>
      </w:r>
      <w:proofErr w:type="spellEnd"/>
      <w:r w:rsidRPr="00A94AC3">
        <w:t xml:space="preserve"> Е.П. Исследования социально-экономических и политических процессов: учебное пособие. – М.: ИНФРА-М, 2009. – 506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 xml:space="preserve">Томпсон А.А., </w:t>
      </w:r>
      <w:proofErr w:type="spellStart"/>
      <w:r w:rsidRPr="00A94AC3">
        <w:t>Стрикленд</w:t>
      </w:r>
      <w:proofErr w:type="spellEnd"/>
      <w:r w:rsidRPr="00A94AC3">
        <w:t xml:space="preserve"> </w:t>
      </w:r>
      <w:proofErr w:type="spellStart"/>
      <w:r w:rsidRPr="00A94AC3">
        <w:t>А.Дж</w:t>
      </w:r>
      <w:proofErr w:type="spellEnd"/>
      <w:r w:rsidRPr="00A94AC3">
        <w:t>. Стратегический менеджмент. Искусство разработки и реализации стратегии: Учебник для вузов</w:t>
      </w:r>
      <w:proofErr w:type="gramStart"/>
      <w:r w:rsidRPr="00A94AC3">
        <w:t>/ П</w:t>
      </w:r>
      <w:proofErr w:type="gramEnd"/>
      <w:r w:rsidRPr="00A94AC3">
        <w:t>ер. с англ. Под ред. Л.Г. Зайцева,\ М.И. Соколовой. – М.: Банки и биржи, ЮНИТИ, 2008. – 576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rPr>
          <w:color w:val="1A1A1A"/>
        </w:rPr>
        <w:t xml:space="preserve">Томпсон-мл. Артур А., </w:t>
      </w:r>
      <w:proofErr w:type="spellStart"/>
      <w:r w:rsidRPr="00A94AC3">
        <w:rPr>
          <w:color w:val="1A1A1A"/>
        </w:rPr>
        <w:t>Питереф</w:t>
      </w:r>
      <w:proofErr w:type="spellEnd"/>
      <w:r w:rsidRPr="00A94AC3">
        <w:rPr>
          <w:color w:val="1A1A1A"/>
        </w:rPr>
        <w:t xml:space="preserve"> М., </w:t>
      </w:r>
      <w:proofErr w:type="spellStart"/>
      <w:r w:rsidRPr="00A94AC3">
        <w:rPr>
          <w:color w:val="1A1A1A"/>
        </w:rPr>
        <w:t>Гэмбл</w:t>
      </w:r>
      <w:proofErr w:type="spellEnd"/>
      <w:r w:rsidRPr="00A94AC3">
        <w:rPr>
          <w:color w:val="1A1A1A"/>
        </w:rPr>
        <w:t xml:space="preserve"> Д.: Стратегический менеджмент. Создание конкурентного преимущества.</w:t>
      </w:r>
      <w:r w:rsidRPr="00A94AC3">
        <w:t xml:space="preserve"> – М.: «Вильямс». – 2016. – 800 с.</w:t>
      </w:r>
    </w:p>
    <w:p w:rsidR="00BA6FA0" w:rsidRPr="00A94AC3" w:rsidRDefault="00BA6FA0" w:rsidP="0002728F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A94AC3">
        <w:rPr>
          <w:shd w:val="clear" w:color="auto" w:fill="FFFFFF"/>
        </w:rPr>
        <w:t xml:space="preserve">Трофимова, Е.В. </w:t>
      </w:r>
      <w:proofErr w:type="spellStart"/>
      <w:r w:rsidRPr="00A94AC3">
        <w:rPr>
          <w:shd w:val="clear" w:color="auto" w:fill="FFFFFF"/>
        </w:rPr>
        <w:t>Песоцкая</w:t>
      </w:r>
      <w:proofErr w:type="spellEnd"/>
      <w:r w:rsidRPr="00A94AC3">
        <w:rPr>
          <w:shd w:val="clear" w:color="auto" w:fill="FFFFFF"/>
        </w:rPr>
        <w:t xml:space="preserve">. – М.: Издательство </w:t>
      </w:r>
      <w:proofErr w:type="spellStart"/>
      <w:r w:rsidRPr="00A94AC3">
        <w:rPr>
          <w:shd w:val="clear" w:color="auto" w:fill="FFFFFF"/>
        </w:rPr>
        <w:t>Юрайт</w:t>
      </w:r>
      <w:proofErr w:type="spellEnd"/>
      <w:r w:rsidRPr="00A94AC3">
        <w:rPr>
          <w:shd w:val="clear" w:color="auto" w:fill="FFFFFF"/>
        </w:rPr>
        <w:t>, 2016. – 391 с.</w:t>
      </w:r>
    </w:p>
    <w:p w:rsidR="00BA6FA0" w:rsidRPr="00A94AC3" w:rsidRDefault="00BA6FA0" w:rsidP="0002728F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A94AC3">
        <w:rPr>
          <w:shd w:val="clear" w:color="auto" w:fill="FFFFFF"/>
        </w:rPr>
        <w:t>Трошин А.Н. Финансовый менеджмент: Учебник.</w:t>
      </w:r>
      <w:r>
        <w:rPr>
          <w:shd w:val="clear" w:color="auto" w:fill="FFFFFF"/>
        </w:rPr>
        <w:t xml:space="preserve"> </w:t>
      </w:r>
      <w:r w:rsidRPr="00A94AC3">
        <w:t>–</w:t>
      </w:r>
      <w:r>
        <w:t xml:space="preserve"> </w:t>
      </w:r>
      <w:r w:rsidRPr="00A94AC3">
        <w:rPr>
          <w:shd w:val="clear" w:color="auto" w:fill="FFFFFF"/>
        </w:rPr>
        <w:t xml:space="preserve">М.: Инфра-М, 2013. </w:t>
      </w:r>
      <w:r w:rsidRPr="00A94AC3">
        <w:t>–</w:t>
      </w:r>
      <w:r w:rsidRPr="00A94AC3">
        <w:rPr>
          <w:shd w:val="clear" w:color="auto" w:fill="FFFFFF"/>
        </w:rPr>
        <w:t xml:space="preserve"> 560 с. 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proofErr w:type="spellStart"/>
      <w:r w:rsidRPr="00A94AC3">
        <w:t>Тэпман</w:t>
      </w:r>
      <w:proofErr w:type="spellEnd"/>
      <w:r w:rsidRPr="00A94AC3">
        <w:t>, Л. Н. Риски в экономике: Учеб. пособие</w:t>
      </w:r>
      <w:proofErr w:type="gramStart"/>
      <w:r w:rsidRPr="00A94AC3">
        <w:t xml:space="preserve"> / П</w:t>
      </w:r>
      <w:proofErr w:type="gramEnd"/>
      <w:r w:rsidRPr="00A94AC3">
        <w:t xml:space="preserve">од ред. В. А. </w:t>
      </w:r>
      <w:proofErr w:type="spellStart"/>
      <w:r w:rsidRPr="00A94AC3">
        <w:t>Швандара</w:t>
      </w:r>
      <w:proofErr w:type="spellEnd"/>
      <w:r w:rsidRPr="00A94AC3">
        <w:t xml:space="preserve"> / Л. Н. </w:t>
      </w:r>
      <w:proofErr w:type="spellStart"/>
      <w:r w:rsidRPr="00A94AC3">
        <w:t>Тэпман</w:t>
      </w:r>
      <w:proofErr w:type="spellEnd"/>
      <w:r w:rsidRPr="00A94AC3">
        <w:t xml:space="preserve">. – М.: </w:t>
      </w:r>
      <w:proofErr w:type="spellStart"/>
      <w:r w:rsidRPr="00A94AC3">
        <w:t>Юнити</w:t>
      </w:r>
      <w:proofErr w:type="spellEnd"/>
      <w:r w:rsidRPr="00A94AC3">
        <w:t xml:space="preserve">-Дана, 2002. – 380 с. </w:t>
      </w:r>
    </w:p>
    <w:p w:rsidR="00BA6FA0" w:rsidRPr="00A94AC3" w:rsidRDefault="00BA6FA0" w:rsidP="0002728F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proofErr w:type="spellStart"/>
      <w:r w:rsidRPr="00A94AC3">
        <w:rPr>
          <w:shd w:val="clear" w:color="auto" w:fill="FFFFFF"/>
        </w:rPr>
        <w:t>Фаррахов</w:t>
      </w:r>
      <w:proofErr w:type="spellEnd"/>
      <w:r w:rsidRPr="00A94AC3">
        <w:rPr>
          <w:shd w:val="clear" w:color="auto" w:fill="FFFFFF"/>
        </w:rPr>
        <w:t xml:space="preserve"> А. Менеджмент: учеб пособие. 2 –е изд. Стандарт третьего поколения. – СПб</w:t>
      </w:r>
      <w:proofErr w:type="gramStart"/>
      <w:r w:rsidRPr="00A94AC3">
        <w:rPr>
          <w:shd w:val="clear" w:color="auto" w:fill="FFFFFF"/>
        </w:rPr>
        <w:t xml:space="preserve">.: </w:t>
      </w:r>
      <w:proofErr w:type="gramEnd"/>
      <w:r w:rsidRPr="00A94AC3">
        <w:rPr>
          <w:shd w:val="clear" w:color="auto" w:fill="FFFFFF"/>
        </w:rPr>
        <w:t>Питер, 2014. –</w:t>
      </w:r>
      <w:r>
        <w:rPr>
          <w:shd w:val="clear" w:color="auto" w:fill="FFFFFF"/>
        </w:rPr>
        <w:t xml:space="preserve"> </w:t>
      </w:r>
      <w:r w:rsidRPr="00A94AC3">
        <w:rPr>
          <w:shd w:val="clear" w:color="auto" w:fill="FFFFFF"/>
        </w:rPr>
        <w:t>352 с.</w:t>
      </w:r>
    </w:p>
    <w:p w:rsidR="00BA6FA0" w:rsidRPr="00A94AC3" w:rsidRDefault="00BA6FA0" w:rsidP="0002728F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proofErr w:type="spellStart"/>
      <w:r w:rsidRPr="00A94AC3">
        <w:rPr>
          <w:shd w:val="clear" w:color="auto" w:fill="FFFFFF"/>
        </w:rPr>
        <w:t>Фатхутдинов</w:t>
      </w:r>
      <w:proofErr w:type="spellEnd"/>
      <w:r w:rsidRPr="00A94AC3">
        <w:rPr>
          <w:shd w:val="clear" w:color="auto" w:fill="FFFFFF"/>
        </w:rPr>
        <w:t xml:space="preserve"> Р.А. Инновационный менеджмент: учебник для вузов. Стандарт третьего поколения. 6 –е изд. – СПб</w:t>
      </w:r>
      <w:proofErr w:type="gramStart"/>
      <w:r w:rsidRPr="00A94AC3">
        <w:rPr>
          <w:shd w:val="clear" w:color="auto" w:fill="FFFFFF"/>
        </w:rPr>
        <w:t xml:space="preserve">.: </w:t>
      </w:r>
      <w:proofErr w:type="gramEnd"/>
      <w:r w:rsidRPr="00A94AC3">
        <w:rPr>
          <w:shd w:val="clear" w:color="auto" w:fill="FFFFFF"/>
        </w:rPr>
        <w:t>Питер, 2014. –</w:t>
      </w:r>
      <w:r>
        <w:rPr>
          <w:shd w:val="clear" w:color="auto" w:fill="FFFFFF"/>
        </w:rPr>
        <w:t xml:space="preserve"> </w:t>
      </w:r>
      <w:r w:rsidRPr="00A94AC3">
        <w:rPr>
          <w:shd w:val="clear" w:color="auto" w:fill="FFFFFF"/>
        </w:rPr>
        <w:t>448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proofErr w:type="spellStart"/>
      <w:r w:rsidRPr="00A94AC3">
        <w:t>Фатхутдинов</w:t>
      </w:r>
      <w:proofErr w:type="spellEnd"/>
      <w:r w:rsidRPr="00A94AC3">
        <w:t xml:space="preserve"> Р.А. Управленческие решения: учебник. 6-е изд., </w:t>
      </w:r>
      <w:proofErr w:type="spellStart"/>
      <w:r w:rsidRPr="00A94AC3">
        <w:t>перераб</w:t>
      </w:r>
      <w:proofErr w:type="spellEnd"/>
      <w:r w:rsidRPr="00A94AC3">
        <w:t>. и доп. – М.: ИНФРА-М. – 2005. – 344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>Федько В.П. Маркетинг. Серия «Высший балл». Ростов н</w:t>
      </w:r>
      <w:proofErr w:type="gramStart"/>
      <w:r w:rsidRPr="00A94AC3">
        <w:t>/Д</w:t>
      </w:r>
      <w:proofErr w:type="gramEnd"/>
      <w:r w:rsidRPr="00A94AC3">
        <w:t xml:space="preserve">: Феникс. – 2012. – 416 с. 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>Финансовый менеджмент. Учебное пособие</w:t>
      </w:r>
      <w:proofErr w:type="gramStart"/>
      <w:r w:rsidRPr="00A94AC3">
        <w:t xml:space="preserve"> / П</w:t>
      </w:r>
      <w:proofErr w:type="gramEnd"/>
      <w:r w:rsidRPr="00A94AC3">
        <w:t xml:space="preserve">од ред. </w:t>
      </w:r>
      <w:proofErr w:type="spellStart"/>
      <w:r w:rsidRPr="00A94AC3">
        <w:t>Слепова</w:t>
      </w:r>
      <w:proofErr w:type="spellEnd"/>
      <w:r w:rsidRPr="00A94AC3">
        <w:t xml:space="preserve"> В.А. − М.: ФГБОУ ВПО «РЭУ им. Г.В.</w:t>
      </w:r>
      <w:r>
        <w:t xml:space="preserve"> </w:t>
      </w:r>
      <w:r w:rsidRPr="00A94AC3">
        <w:t>Плеханова», 2011.</w:t>
      </w:r>
      <w:r>
        <w:t xml:space="preserve"> </w:t>
      </w:r>
      <w:r w:rsidRPr="00A94AC3">
        <w:t>–</w:t>
      </w:r>
      <w:r>
        <w:t xml:space="preserve"> 432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>Финансовый менеджмент: Учебник</w:t>
      </w:r>
      <w:proofErr w:type="gramStart"/>
      <w:r w:rsidRPr="00A94AC3">
        <w:t xml:space="preserve"> / П</w:t>
      </w:r>
      <w:proofErr w:type="gramEnd"/>
      <w:r w:rsidRPr="00A94AC3">
        <w:t xml:space="preserve">од ред. А.М. Ковалевой. – 2-e изд., </w:t>
      </w:r>
      <w:proofErr w:type="spellStart"/>
      <w:r w:rsidRPr="00A94AC3">
        <w:t>перераб</w:t>
      </w:r>
      <w:proofErr w:type="spellEnd"/>
      <w:r w:rsidRPr="00A94AC3">
        <w:t>. и доп. - М.:ИНФРА-М, 2011. – 336 с. (Высшее образование).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>Финансовый менеджмент: Учебное пособие / Д.В. Лысенко. – М.: ИНФРА-М, 2012.</w:t>
      </w:r>
      <w:r>
        <w:t xml:space="preserve"> </w:t>
      </w:r>
      <w:r w:rsidRPr="0046750D">
        <w:t xml:space="preserve"> </w:t>
      </w:r>
      <w:r w:rsidRPr="00A94AC3">
        <w:t>– 372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A94AC3">
        <w:t xml:space="preserve">Финансы и кредит: учебник / коллектив авторов; под ред. Т.М. Ковалевой. – 6-е изд., </w:t>
      </w:r>
      <w:proofErr w:type="spellStart"/>
      <w:r w:rsidRPr="00A94AC3">
        <w:t>испр</w:t>
      </w:r>
      <w:proofErr w:type="spellEnd"/>
      <w:r w:rsidRPr="00A94AC3">
        <w:t>. и доп. – М.: КНОРУС, 2011. – 360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proofErr w:type="spellStart"/>
      <w:r w:rsidRPr="00A94AC3">
        <w:t>Хотяшева</w:t>
      </w:r>
      <w:proofErr w:type="spellEnd"/>
      <w:r w:rsidRPr="00A94AC3">
        <w:t xml:space="preserve"> О.М. Инновационный менеджмент: Учебное пособие. 2-е изд. – СПб</w:t>
      </w:r>
      <w:proofErr w:type="gramStart"/>
      <w:r w:rsidRPr="00A94AC3">
        <w:t xml:space="preserve">.: </w:t>
      </w:r>
      <w:proofErr w:type="gramEnd"/>
      <w:r w:rsidRPr="00A94AC3">
        <w:t>Питер, 2012. – 384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proofErr w:type="spellStart"/>
      <w:r w:rsidRPr="00A94AC3">
        <w:t>Хотяшева</w:t>
      </w:r>
      <w:proofErr w:type="spellEnd"/>
      <w:r w:rsidRPr="00A94AC3">
        <w:t xml:space="preserve"> О.М. Инновационный менеджмент: Учебное пособие. 2-е изд. – СПб</w:t>
      </w:r>
      <w:proofErr w:type="gramStart"/>
      <w:r w:rsidRPr="00A94AC3">
        <w:t xml:space="preserve">.: </w:t>
      </w:r>
      <w:proofErr w:type="gramEnd"/>
      <w:r w:rsidRPr="00A94AC3">
        <w:t>Питер, 2012. – 384 с.</w:t>
      </w:r>
    </w:p>
    <w:p w:rsidR="00BA6FA0" w:rsidRPr="00A94AC3" w:rsidRDefault="00BA6FA0" w:rsidP="0002728F">
      <w:pPr>
        <w:numPr>
          <w:ilvl w:val="0"/>
          <w:numId w:val="3"/>
        </w:numPr>
        <w:tabs>
          <w:tab w:val="left" w:pos="993"/>
        </w:tabs>
        <w:ind w:left="0" w:firstLine="567"/>
        <w:jc w:val="both"/>
      </w:pPr>
      <w:proofErr w:type="spellStart"/>
      <w:r w:rsidRPr="00A94AC3">
        <w:t>Ципес</w:t>
      </w:r>
      <w:proofErr w:type="spellEnd"/>
      <w:r w:rsidRPr="00A94AC3">
        <w:t xml:space="preserve"> Г.Л., </w:t>
      </w:r>
      <w:proofErr w:type="spellStart"/>
      <w:r w:rsidRPr="00A94AC3">
        <w:t>Товб</w:t>
      </w:r>
      <w:proofErr w:type="spellEnd"/>
      <w:r w:rsidRPr="00A94AC3">
        <w:t xml:space="preserve"> А.С. Проекты и управление проектами в современной компании. Учебное пособие</w:t>
      </w:r>
      <w:proofErr w:type="gramStart"/>
      <w:r w:rsidRPr="00A94AC3">
        <w:t>/ П</w:t>
      </w:r>
      <w:proofErr w:type="gramEnd"/>
      <w:r w:rsidRPr="00A94AC3">
        <w:t xml:space="preserve">од общей редакцией А.С. </w:t>
      </w:r>
      <w:proofErr w:type="spellStart"/>
      <w:r w:rsidRPr="00A94AC3">
        <w:t>Товба</w:t>
      </w:r>
      <w:proofErr w:type="spellEnd"/>
      <w:r w:rsidRPr="00A94AC3">
        <w:t xml:space="preserve">, Г.Л. </w:t>
      </w:r>
      <w:proofErr w:type="spellStart"/>
      <w:r w:rsidRPr="00A94AC3">
        <w:t>Ципеса</w:t>
      </w:r>
      <w:proofErr w:type="spellEnd"/>
      <w:r w:rsidRPr="00A94AC3">
        <w:t>. –</w:t>
      </w:r>
      <w:r>
        <w:t xml:space="preserve"> </w:t>
      </w:r>
      <w:r w:rsidRPr="00A94AC3">
        <w:t>М.: ЗАО «Олимп-Бизнес», 2009. – 480 с.</w:t>
      </w:r>
    </w:p>
    <w:p w:rsidR="00BA6FA0" w:rsidRPr="00A94AC3" w:rsidRDefault="00BA6FA0" w:rsidP="00BA6FA0">
      <w:pPr>
        <w:ind w:firstLine="567"/>
        <w:jc w:val="both"/>
      </w:pPr>
    </w:p>
    <w:p w:rsidR="00BA6FA0" w:rsidRPr="00A94AC3" w:rsidRDefault="00BA6FA0" w:rsidP="00BA6FA0">
      <w:pPr>
        <w:ind w:firstLine="567"/>
        <w:jc w:val="both"/>
        <w:rPr>
          <w:i/>
          <w:iCs/>
        </w:rPr>
      </w:pPr>
      <w:r w:rsidRPr="00A94AC3">
        <w:rPr>
          <w:i/>
          <w:iCs/>
        </w:rPr>
        <w:t>г) Интернет-ресурсы:</w:t>
      </w:r>
    </w:p>
    <w:p w:rsidR="00F33947" w:rsidRPr="0088562A" w:rsidRDefault="00F33947" w:rsidP="00F33947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contextualSpacing/>
        <w:jc w:val="both"/>
      </w:pPr>
      <w:r w:rsidRPr="0088562A">
        <w:t xml:space="preserve">Верховный Совет ПМР – Официальный сайт [Электронный ресурс] – Режим доступа: </w:t>
      </w:r>
      <w:hyperlink r:id="rId10" w:history="1">
        <w:r w:rsidRPr="0088562A">
          <w:rPr>
            <w:rStyle w:val="a8"/>
            <w:lang w:val="en-US"/>
          </w:rPr>
          <w:t>http</w:t>
        </w:r>
        <w:r w:rsidRPr="0088562A">
          <w:rPr>
            <w:rStyle w:val="a8"/>
          </w:rPr>
          <w:t>://</w:t>
        </w:r>
        <w:r w:rsidRPr="0088562A">
          <w:rPr>
            <w:rStyle w:val="a8"/>
            <w:lang w:val="en-US"/>
          </w:rPr>
          <w:t>www</w:t>
        </w:r>
        <w:r w:rsidRPr="0088562A">
          <w:rPr>
            <w:rStyle w:val="a8"/>
          </w:rPr>
          <w:t>.</w:t>
        </w:r>
        <w:proofErr w:type="spellStart"/>
        <w:r w:rsidRPr="0088562A">
          <w:rPr>
            <w:rStyle w:val="a8"/>
            <w:lang w:val="en-US"/>
          </w:rPr>
          <w:t>vspmr</w:t>
        </w:r>
        <w:proofErr w:type="spellEnd"/>
        <w:r w:rsidRPr="0088562A">
          <w:rPr>
            <w:rStyle w:val="a8"/>
          </w:rPr>
          <w:t>.</w:t>
        </w:r>
        <w:proofErr w:type="spellStart"/>
        <w:r w:rsidRPr="0088562A">
          <w:rPr>
            <w:rStyle w:val="a8"/>
            <w:lang w:val="en-US"/>
          </w:rPr>
          <w:t>orq</w:t>
        </w:r>
        <w:proofErr w:type="spellEnd"/>
      </w:hyperlink>
    </w:p>
    <w:p w:rsidR="00F33947" w:rsidRPr="0088562A" w:rsidRDefault="00F33947" w:rsidP="00F33947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contextualSpacing/>
        <w:jc w:val="both"/>
      </w:pPr>
      <w:r w:rsidRPr="0088562A">
        <w:t xml:space="preserve">Министерство экономического развития ПМР – Официальный сайт [Электронный ресурс] – Режим доступа: </w:t>
      </w:r>
      <w:hyperlink r:id="rId11" w:history="1">
        <w:r w:rsidRPr="0088562A">
          <w:rPr>
            <w:rStyle w:val="a8"/>
            <w:lang w:val="en-US"/>
          </w:rPr>
          <w:t>http</w:t>
        </w:r>
        <w:r w:rsidRPr="0088562A">
          <w:rPr>
            <w:rStyle w:val="a8"/>
          </w:rPr>
          <w:t>://</w:t>
        </w:r>
        <w:r w:rsidRPr="0088562A">
          <w:rPr>
            <w:rStyle w:val="a8"/>
            <w:lang w:val="en-US"/>
          </w:rPr>
          <w:t>www</w:t>
        </w:r>
        <w:r w:rsidRPr="0088562A">
          <w:rPr>
            <w:rStyle w:val="a8"/>
          </w:rPr>
          <w:t>.</w:t>
        </w:r>
        <w:proofErr w:type="spellStart"/>
        <w:r w:rsidRPr="0088562A">
          <w:rPr>
            <w:rStyle w:val="a8"/>
            <w:lang w:val="en-US"/>
          </w:rPr>
          <w:t>mepmr</w:t>
        </w:r>
        <w:proofErr w:type="spellEnd"/>
        <w:r w:rsidRPr="0088562A">
          <w:rPr>
            <w:rStyle w:val="a8"/>
          </w:rPr>
          <w:t>.</w:t>
        </w:r>
        <w:proofErr w:type="spellStart"/>
        <w:r w:rsidRPr="0088562A">
          <w:rPr>
            <w:rStyle w:val="a8"/>
            <w:lang w:val="en-US"/>
          </w:rPr>
          <w:t>orq</w:t>
        </w:r>
        <w:proofErr w:type="spellEnd"/>
      </w:hyperlink>
    </w:p>
    <w:p w:rsidR="00F33947" w:rsidRPr="0088562A" w:rsidRDefault="00F33947" w:rsidP="00F33947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88562A">
        <w:t xml:space="preserve">Министерство Просвещения ПМР – Официальный сайт [Электронный ресурс] – Режим доступа: </w:t>
      </w:r>
      <w:hyperlink r:id="rId12" w:history="1">
        <w:r w:rsidRPr="0088562A">
          <w:rPr>
            <w:rStyle w:val="a8"/>
          </w:rPr>
          <w:t>http://www.minpros.info</w:t>
        </w:r>
      </w:hyperlink>
      <w:r w:rsidRPr="0088562A">
        <w:rPr>
          <w:u w:val="single"/>
        </w:rPr>
        <w:t xml:space="preserve"> </w:t>
      </w:r>
    </w:p>
    <w:p w:rsidR="00F33947" w:rsidRPr="0088562A" w:rsidRDefault="00F33947" w:rsidP="00F33947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88562A">
        <w:t xml:space="preserve">ПГУ им. Т.Г. Шевченко – Официальный сайт [Электронный ресурс] – Режим доступа: </w:t>
      </w:r>
      <w:hyperlink r:id="rId13" w:history="1">
        <w:r w:rsidRPr="0088562A">
          <w:rPr>
            <w:rStyle w:val="a8"/>
          </w:rPr>
          <w:t>http://www.spsu.ru/</w:t>
        </w:r>
      </w:hyperlink>
      <w:r w:rsidRPr="0088562A">
        <w:rPr>
          <w:u w:val="single"/>
        </w:rPr>
        <w:t xml:space="preserve"> </w:t>
      </w:r>
    </w:p>
    <w:p w:rsidR="00F33947" w:rsidRPr="0088562A" w:rsidRDefault="00F33947" w:rsidP="00F33947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u w:val="single"/>
        </w:rPr>
      </w:pPr>
      <w:r w:rsidRPr="0088562A">
        <w:t xml:space="preserve">Филиал ПГУ им. Т.Г. Шевченко в г. Рыбнице – Официальный сайт [Электронный ресурс] – Режим доступа: </w:t>
      </w:r>
      <w:hyperlink r:id="rId14" w:history="1">
        <w:r w:rsidRPr="0088562A">
          <w:rPr>
            <w:rStyle w:val="a8"/>
          </w:rPr>
          <w:t>http://rfpgu.ru/</w:t>
        </w:r>
      </w:hyperlink>
      <w:r w:rsidRPr="0088562A">
        <w:rPr>
          <w:u w:val="single"/>
        </w:rPr>
        <w:t xml:space="preserve"> </w:t>
      </w:r>
    </w:p>
    <w:p w:rsidR="00F33947" w:rsidRPr="0088562A" w:rsidRDefault="00F33947" w:rsidP="00F33947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contextualSpacing/>
        <w:jc w:val="both"/>
      </w:pPr>
      <w:r w:rsidRPr="0088562A">
        <w:t xml:space="preserve">Административно-управленческий портал – Официальный сайт [Электронный ресурс] – Режим доступа: </w:t>
      </w:r>
      <w:hyperlink r:id="rId15" w:history="1">
        <w:r w:rsidRPr="0088562A">
          <w:rPr>
            <w:rStyle w:val="a8"/>
            <w:lang w:val="en-US"/>
          </w:rPr>
          <w:t>http</w:t>
        </w:r>
        <w:r w:rsidRPr="0088562A">
          <w:rPr>
            <w:rStyle w:val="a8"/>
          </w:rPr>
          <w:t>://</w:t>
        </w:r>
        <w:proofErr w:type="spellStart"/>
        <w:r w:rsidRPr="0088562A">
          <w:rPr>
            <w:rStyle w:val="a8"/>
            <w:lang w:val="en-US"/>
          </w:rPr>
          <w:t>aup</w:t>
        </w:r>
        <w:proofErr w:type="spellEnd"/>
        <w:r w:rsidRPr="0088562A">
          <w:rPr>
            <w:rStyle w:val="a8"/>
          </w:rPr>
          <w:t>.</w:t>
        </w:r>
        <w:proofErr w:type="spellStart"/>
        <w:r w:rsidRPr="0088562A">
          <w:rPr>
            <w:rStyle w:val="a8"/>
            <w:lang w:val="en-US"/>
          </w:rPr>
          <w:t>ru</w:t>
        </w:r>
        <w:proofErr w:type="spellEnd"/>
      </w:hyperlink>
      <w:r w:rsidRPr="0088562A">
        <w:t xml:space="preserve"> </w:t>
      </w:r>
    </w:p>
    <w:p w:rsidR="00F33947" w:rsidRPr="0088562A" w:rsidRDefault="002253F7" w:rsidP="00F33947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contextualSpacing/>
        <w:jc w:val="both"/>
        <w:rPr>
          <w:b/>
          <w:i/>
          <w:lang w:val="en-US"/>
        </w:rPr>
      </w:pPr>
      <w:hyperlink r:id="rId16" w:history="1">
        <w:r w:rsidR="00F33947" w:rsidRPr="0088562A">
          <w:rPr>
            <w:rStyle w:val="a8"/>
            <w:b/>
            <w:i/>
            <w:lang w:val="en-US"/>
          </w:rPr>
          <w:t>WWW.bibliotekar.ru</w:t>
        </w:r>
        <w:r w:rsidR="00F33947" w:rsidRPr="0088562A">
          <w:rPr>
            <w:rStyle w:val="a8"/>
            <w:i/>
            <w:lang w:val="en-US"/>
          </w:rPr>
          <w:t xml:space="preserve">/teoriya - </w:t>
        </w:r>
        <w:proofErr w:type="spellStart"/>
        <w:r w:rsidR="00F33947" w:rsidRPr="0088562A">
          <w:rPr>
            <w:rStyle w:val="a8"/>
            <w:i/>
            <w:lang w:val="en-US"/>
          </w:rPr>
          <w:t>organizacii</w:t>
        </w:r>
        <w:proofErr w:type="spellEnd"/>
        <w:r w:rsidR="00F33947" w:rsidRPr="0088562A">
          <w:rPr>
            <w:rStyle w:val="a8"/>
            <w:i/>
            <w:lang w:val="en-US"/>
          </w:rPr>
          <w:t>/</w:t>
        </w:r>
      </w:hyperlink>
    </w:p>
    <w:p w:rsidR="00F33947" w:rsidRPr="0088562A" w:rsidRDefault="002253F7" w:rsidP="00F33947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contextualSpacing/>
        <w:jc w:val="both"/>
        <w:rPr>
          <w:i/>
          <w:lang w:val="en-US"/>
        </w:rPr>
      </w:pPr>
      <w:hyperlink r:id="rId17" w:history="1">
        <w:r w:rsidR="00F33947" w:rsidRPr="0088562A">
          <w:rPr>
            <w:rStyle w:val="a8"/>
            <w:i/>
            <w:lang w:val="en-US"/>
          </w:rPr>
          <w:t>http://magazines.russ.ru/vestnik/2008/24/ga5-pr.html</w:t>
        </w:r>
      </w:hyperlink>
    </w:p>
    <w:p w:rsidR="00F33947" w:rsidRPr="0088562A" w:rsidRDefault="002253F7" w:rsidP="00F33947">
      <w:pPr>
        <w:ind w:firstLine="567"/>
        <w:jc w:val="both"/>
        <w:rPr>
          <w:lang w:val="en-US"/>
        </w:rPr>
      </w:pPr>
      <w:hyperlink r:id="rId18" w:history="1">
        <w:r w:rsidR="00F33947" w:rsidRPr="0088562A">
          <w:rPr>
            <w:rStyle w:val="a8"/>
            <w:i/>
            <w:lang w:val="en-US"/>
          </w:rPr>
          <w:t>http://www.ecpol.ru/index.php/syuzhety/552-o-tsivilizatsii-khkhi-veka</w:t>
        </w:r>
      </w:hyperlink>
    </w:p>
    <w:p w:rsidR="00F33947" w:rsidRPr="00F33947" w:rsidRDefault="00F33947" w:rsidP="00BA6FA0">
      <w:pPr>
        <w:ind w:firstLine="567"/>
        <w:jc w:val="both"/>
        <w:rPr>
          <w:lang w:val="en-US"/>
        </w:rPr>
      </w:pPr>
    </w:p>
    <w:p w:rsidR="00BA6FA0" w:rsidRPr="00A94AC3" w:rsidRDefault="00BA6FA0" w:rsidP="00BA6FA0">
      <w:pPr>
        <w:ind w:firstLine="567"/>
        <w:jc w:val="both"/>
        <w:rPr>
          <w:b/>
          <w:bCs/>
        </w:rPr>
      </w:pPr>
      <w:r w:rsidRPr="00A94AC3">
        <w:rPr>
          <w:b/>
          <w:bCs/>
        </w:rPr>
        <w:t>11. Материально-техническое обеспечение практики</w:t>
      </w:r>
    </w:p>
    <w:p w:rsidR="00BA6FA0" w:rsidRPr="00A94AC3" w:rsidRDefault="00BA6FA0" w:rsidP="00BA6FA0">
      <w:pPr>
        <w:ind w:firstLine="567"/>
        <w:jc w:val="both"/>
      </w:pPr>
      <w:r w:rsidRPr="00A94AC3">
        <w:t xml:space="preserve">Филиал ПГУ им. Т.Г. Шевченко в г. Рыбнице  располагает  информационно-библиотечным  центром,  обладающим научными изданиями по менеджменту, экономике  и технологиям предпринимательской  деятельности, к которой обеспечен доступ каждому обучающемуся. В библиотеке и компьютерных классах филиала имеется возможность осуществления одновременного индивидуального  доступа к информационно-библиотечной  системе. Имеется доступ к современным профессиональным базам данных, информационным справочным и поисковым системам. </w:t>
      </w:r>
    </w:p>
    <w:p w:rsidR="00BA6FA0" w:rsidRPr="00A94AC3" w:rsidRDefault="00BA6FA0" w:rsidP="00BA6FA0">
      <w:pPr>
        <w:ind w:firstLine="567"/>
        <w:jc w:val="both"/>
      </w:pPr>
      <w:r w:rsidRPr="00A94AC3">
        <w:t xml:space="preserve">Библиотечный  фонд  филиала и методического кабинета кафедры укомплектован  печатными  изданиями научной  литературы  и специализированных периодических изданий, а также официальными, справочно-библиографическими изданиями, необходимыми для осуществления </w:t>
      </w:r>
      <w:r w:rsidR="00597596">
        <w:t xml:space="preserve">учебной и </w:t>
      </w:r>
      <w:r w:rsidRPr="00A94AC3">
        <w:t xml:space="preserve">научно-исследовательской деятельности по направлению </w:t>
      </w:r>
      <w:r w:rsidR="00597596">
        <w:t xml:space="preserve">5.38.03.02 </w:t>
      </w:r>
      <w:r w:rsidRPr="00A94AC3">
        <w:t>«Менеджмент».</w:t>
      </w:r>
    </w:p>
    <w:p w:rsidR="00BA6FA0" w:rsidRPr="00A94AC3" w:rsidRDefault="00BA6FA0" w:rsidP="00BA6FA0">
      <w:pPr>
        <w:ind w:firstLine="567"/>
        <w:jc w:val="both"/>
        <w:rPr>
          <w:i/>
          <w:iCs/>
        </w:rPr>
      </w:pPr>
      <w:r w:rsidRPr="00A94AC3">
        <w:t xml:space="preserve">Специализированные аудитории (№ 5, </w:t>
      </w:r>
      <w:r>
        <w:t>29</w:t>
      </w:r>
      <w:r w:rsidRPr="00A94AC3">
        <w:t xml:space="preserve">, </w:t>
      </w:r>
      <w:r>
        <w:t>30</w:t>
      </w:r>
      <w:r w:rsidRPr="00A94AC3">
        <w:t xml:space="preserve">) оснащены необходимым комплексом программных средств и обеспечивают предоставление </w:t>
      </w:r>
      <w:r>
        <w:t>возможности для выполнения программы практики.</w:t>
      </w:r>
    </w:p>
    <w:p w:rsidR="00BA6FA0" w:rsidRDefault="00BA6FA0" w:rsidP="00BA6FA0">
      <w:pPr>
        <w:ind w:firstLine="567"/>
        <w:jc w:val="both"/>
        <w:rPr>
          <w:sz w:val="28"/>
          <w:szCs w:val="28"/>
        </w:rPr>
      </w:pPr>
    </w:p>
    <w:sectPr w:rsidR="00BA6FA0" w:rsidSect="00C356FF">
      <w:footerReference w:type="default" r:id="rId19"/>
      <w:pgSz w:w="11906" w:h="16838"/>
      <w:pgMar w:top="1134" w:right="850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1F7" w:rsidRDefault="004F41F7">
      <w:r>
        <w:separator/>
      </w:r>
    </w:p>
  </w:endnote>
  <w:endnote w:type="continuationSeparator" w:id="0">
    <w:p w:rsidR="004F41F7" w:rsidRDefault="004F4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OfficinaSans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592" w:rsidRDefault="00BA6FA0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2253F7">
      <w:rPr>
        <w:noProof/>
      </w:rPr>
      <w:t>2</w:t>
    </w:r>
    <w:r>
      <w:rPr>
        <w:noProof/>
      </w:rPr>
      <w:fldChar w:fldCharType="end"/>
    </w:r>
  </w:p>
  <w:p w:rsidR="00F77592" w:rsidRDefault="002253F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1F7" w:rsidRDefault="004F41F7">
      <w:r>
        <w:separator/>
      </w:r>
    </w:p>
  </w:footnote>
  <w:footnote w:type="continuationSeparator" w:id="0">
    <w:p w:rsidR="004F41F7" w:rsidRDefault="004F41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9A2AA00"/>
    <w:lvl w:ilvl="0">
      <w:numFmt w:val="bullet"/>
      <w:lvlText w:val="*"/>
      <w:lvlJc w:val="left"/>
    </w:lvl>
  </w:abstractNum>
  <w:abstractNum w:abstractNumId="1">
    <w:nsid w:val="03ED3CF6"/>
    <w:multiLevelType w:val="hybridMultilevel"/>
    <w:tmpl w:val="D8A618FE"/>
    <w:lvl w:ilvl="0" w:tplc="17765F8C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CD158F7"/>
    <w:multiLevelType w:val="hybridMultilevel"/>
    <w:tmpl w:val="9938A7AC"/>
    <w:lvl w:ilvl="0" w:tplc="17765F8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30829"/>
    <w:multiLevelType w:val="hybridMultilevel"/>
    <w:tmpl w:val="8EC8FFA6"/>
    <w:lvl w:ilvl="0" w:tplc="17765F8C">
      <w:start w:val="1"/>
      <w:numFmt w:val="bullet"/>
      <w:lvlText w:val="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1E665525"/>
    <w:multiLevelType w:val="hybridMultilevel"/>
    <w:tmpl w:val="5C523590"/>
    <w:lvl w:ilvl="0" w:tplc="17765F8C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2D392E51"/>
    <w:multiLevelType w:val="hybridMultilevel"/>
    <w:tmpl w:val="2938C6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8F7731A"/>
    <w:multiLevelType w:val="hybridMultilevel"/>
    <w:tmpl w:val="065AF6A6"/>
    <w:lvl w:ilvl="0" w:tplc="17765F8C">
      <w:start w:val="1"/>
      <w:numFmt w:val="bullet"/>
      <w:lvlText w:val=""/>
      <w:lvlJc w:val="left"/>
      <w:pPr>
        <w:ind w:left="19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0100FA"/>
    <w:multiLevelType w:val="hybridMultilevel"/>
    <w:tmpl w:val="4FD88E4C"/>
    <w:lvl w:ilvl="0" w:tplc="17765F8C">
      <w:start w:val="1"/>
      <w:numFmt w:val="bullet"/>
      <w:lvlText w:val=""/>
      <w:lvlJc w:val="left"/>
      <w:pPr>
        <w:ind w:left="862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5B7F4E16"/>
    <w:multiLevelType w:val="hybridMultilevel"/>
    <w:tmpl w:val="CF1E65E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627F777C"/>
    <w:multiLevelType w:val="hybridMultilevel"/>
    <w:tmpl w:val="5C42D054"/>
    <w:lvl w:ilvl="0" w:tplc="17765F8C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4500EE2"/>
    <w:multiLevelType w:val="hybridMultilevel"/>
    <w:tmpl w:val="490E1C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6B3D585E"/>
    <w:multiLevelType w:val="hybridMultilevel"/>
    <w:tmpl w:val="8CE82732"/>
    <w:lvl w:ilvl="0" w:tplc="80A47D0E">
      <w:start w:val="1"/>
      <w:numFmt w:val="bullet"/>
      <w:lvlText w:val=""/>
      <w:lvlJc w:val="left"/>
      <w:pPr>
        <w:ind w:left="24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58155E"/>
    <w:multiLevelType w:val="hybridMultilevel"/>
    <w:tmpl w:val="BEDCA0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8EA79E6"/>
    <w:multiLevelType w:val="hybridMultilevel"/>
    <w:tmpl w:val="2E9470FC"/>
    <w:lvl w:ilvl="0" w:tplc="0AEEC3D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5"/>
  </w:num>
  <w:num w:numId="4">
    <w:abstractNumId w:val="12"/>
  </w:num>
  <w:num w:numId="5">
    <w:abstractNumId w:val="4"/>
  </w:num>
  <w:num w:numId="6">
    <w:abstractNumId w:val="3"/>
  </w:num>
  <w:num w:numId="7">
    <w:abstractNumId w:val="1"/>
  </w:num>
  <w:num w:numId="8">
    <w:abstractNumId w:val="0"/>
    <w:lvlOverride w:ilvl="0">
      <w:lvl w:ilvl="0">
        <w:numFmt w:val="bullet"/>
        <w:lvlText w:val="-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1"/>
  </w:num>
  <w:num w:numId="12">
    <w:abstractNumId w:val="6"/>
  </w:num>
  <w:num w:numId="13">
    <w:abstractNumId w:val="7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6FA0"/>
    <w:rsid w:val="0002728F"/>
    <w:rsid w:val="000B430A"/>
    <w:rsid w:val="000E2EAE"/>
    <w:rsid w:val="00145967"/>
    <w:rsid w:val="001C1A8A"/>
    <w:rsid w:val="001E1E4E"/>
    <w:rsid w:val="002253F7"/>
    <w:rsid w:val="00387C9A"/>
    <w:rsid w:val="003D2AE7"/>
    <w:rsid w:val="003F5161"/>
    <w:rsid w:val="00430D4E"/>
    <w:rsid w:val="004D459F"/>
    <w:rsid w:val="004F41F7"/>
    <w:rsid w:val="00565E4B"/>
    <w:rsid w:val="00585AC7"/>
    <w:rsid w:val="00597596"/>
    <w:rsid w:val="00607352"/>
    <w:rsid w:val="0066566F"/>
    <w:rsid w:val="007417E9"/>
    <w:rsid w:val="00893DC4"/>
    <w:rsid w:val="008E718F"/>
    <w:rsid w:val="009128CE"/>
    <w:rsid w:val="009B66CD"/>
    <w:rsid w:val="009D1054"/>
    <w:rsid w:val="009F072C"/>
    <w:rsid w:val="00A62CB4"/>
    <w:rsid w:val="00A87492"/>
    <w:rsid w:val="00AB2981"/>
    <w:rsid w:val="00AB6CB5"/>
    <w:rsid w:val="00B33249"/>
    <w:rsid w:val="00BA6FA0"/>
    <w:rsid w:val="00BD42C8"/>
    <w:rsid w:val="00C97C6F"/>
    <w:rsid w:val="00CF3FA4"/>
    <w:rsid w:val="00CF65C6"/>
    <w:rsid w:val="00DE233D"/>
    <w:rsid w:val="00EC6551"/>
    <w:rsid w:val="00EE2C92"/>
    <w:rsid w:val="00EE686A"/>
    <w:rsid w:val="00EF46EE"/>
    <w:rsid w:val="00F33947"/>
    <w:rsid w:val="00FA032F"/>
    <w:rsid w:val="00FB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F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A6FA0"/>
    <w:pPr>
      <w:keepNext/>
      <w:jc w:val="right"/>
      <w:outlineLvl w:val="0"/>
    </w:pPr>
    <w:rPr>
      <w:i/>
      <w:iCs/>
    </w:rPr>
  </w:style>
  <w:style w:type="paragraph" w:styleId="2">
    <w:name w:val="heading 2"/>
    <w:basedOn w:val="a"/>
    <w:next w:val="a"/>
    <w:link w:val="20"/>
    <w:uiPriority w:val="99"/>
    <w:qFormat/>
    <w:rsid w:val="00BA6FA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BA6FA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A6FA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A6FA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BA6FA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rsid w:val="00BA6FA0"/>
    <w:pPr>
      <w:jc w:val="center"/>
    </w:pPr>
    <w:rPr>
      <w:b/>
      <w:bCs/>
      <w:smallCaps/>
    </w:rPr>
  </w:style>
  <w:style w:type="character" w:customStyle="1" w:styleId="a4">
    <w:name w:val="Основной текст Знак"/>
    <w:basedOn w:val="a0"/>
    <w:link w:val="a3"/>
    <w:uiPriority w:val="99"/>
    <w:rsid w:val="00BA6FA0"/>
    <w:rPr>
      <w:rFonts w:ascii="Times New Roman" w:eastAsia="Times New Roman" w:hAnsi="Times New Roman" w:cs="Times New Roman"/>
      <w:b/>
      <w:bCs/>
      <w:smallCaps/>
      <w:sz w:val="24"/>
      <w:szCs w:val="24"/>
      <w:lang w:eastAsia="ru-RU"/>
    </w:rPr>
  </w:style>
  <w:style w:type="paragraph" w:customStyle="1" w:styleId="afa">
    <w:name w:val="afa"/>
    <w:basedOn w:val="a"/>
    <w:uiPriority w:val="99"/>
    <w:rsid w:val="00BA6FA0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BA6FA0"/>
    <w:pPr>
      <w:ind w:left="720"/>
    </w:pPr>
  </w:style>
  <w:style w:type="paragraph" w:customStyle="1" w:styleId="22">
    <w:name w:val="_ЗАГ_2_2"/>
    <w:basedOn w:val="a"/>
    <w:link w:val="220"/>
    <w:uiPriority w:val="99"/>
    <w:rsid w:val="00BA6FA0"/>
    <w:pPr>
      <w:tabs>
        <w:tab w:val="left" w:pos="1418"/>
      </w:tabs>
      <w:spacing w:before="200" w:after="120"/>
      <w:jc w:val="center"/>
    </w:pPr>
    <w:rPr>
      <w:rFonts w:ascii="OfficinaSansC" w:eastAsia="MS Mincho" w:hAnsi="OfficinaSansC" w:cs="OfficinaSansC"/>
      <w:b/>
      <w:bCs/>
      <w:sz w:val="28"/>
      <w:szCs w:val="28"/>
      <w:lang w:eastAsia="ja-JP"/>
    </w:rPr>
  </w:style>
  <w:style w:type="character" w:customStyle="1" w:styleId="220">
    <w:name w:val="_ЗАГ_2_2 Знак"/>
    <w:link w:val="22"/>
    <w:uiPriority w:val="99"/>
    <w:locked/>
    <w:rsid w:val="00BA6FA0"/>
    <w:rPr>
      <w:rFonts w:ascii="OfficinaSansC" w:eastAsia="MS Mincho" w:hAnsi="OfficinaSansC" w:cs="OfficinaSansC"/>
      <w:b/>
      <w:bCs/>
      <w:sz w:val="28"/>
      <w:szCs w:val="28"/>
      <w:lang w:eastAsia="ja-JP"/>
    </w:rPr>
  </w:style>
  <w:style w:type="paragraph" w:styleId="a6">
    <w:name w:val="footer"/>
    <w:basedOn w:val="a"/>
    <w:link w:val="a7"/>
    <w:uiPriority w:val="99"/>
    <w:rsid w:val="00BA6FA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A6F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BA6FA0"/>
    <w:rPr>
      <w:color w:val="0000FF"/>
      <w:u w:val="single"/>
    </w:rPr>
  </w:style>
  <w:style w:type="paragraph" w:customStyle="1" w:styleId="ConsPlusNormal">
    <w:name w:val="ConsPlusNormal"/>
    <w:rsid w:val="00BA6FA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BA6FA0"/>
    <w:pPr>
      <w:widowControl w:val="0"/>
      <w:autoSpaceDE w:val="0"/>
      <w:autoSpaceDN w:val="0"/>
      <w:adjustRightInd w:val="0"/>
      <w:spacing w:line="259" w:lineRule="exact"/>
      <w:ind w:firstLine="509"/>
      <w:jc w:val="both"/>
    </w:pPr>
  </w:style>
  <w:style w:type="character" w:customStyle="1" w:styleId="FontStyle36">
    <w:name w:val="Font Style36"/>
    <w:uiPriority w:val="99"/>
    <w:rsid w:val="00BA6FA0"/>
    <w:rPr>
      <w:rFonts w:ascii="Times New Roman" w:hAnsi="Times New Roman" w:cs="Times New Roman"/>
      <w:sz w:val="18"/>
      <w:szCs w:val="18"/>
    </w:rPr>
  </w:style>
  <w:style w:type="paragraph" w:customStyle="1" w:styleId="Style9">
    <w:name w:val="Style9"/>
    <w:basedOn w:val="a"/>
    <w:uiPriority w:val="99"/>
    <w:rsid w:val="00BA6FA0"/>
    <w:pPr>
      <w:widowControl w:val="0"/>
      <w:autoSpaceDE w:val="0"/>
      <w:autoSpaceDN w:val="0"/>
      <w:adjustRightInd w:val="0"/>
      <w:spacing w:line="254" w:lineRule="exact"/>
      <w:ind w:firstLine="499"/>
      <w:jc w:val="both"/>
    </w:pPr>
  </w:style>
  <w:style w:type="character" w:customStyle="1" w:styleId="FontStyle43">
    <w:name w:val="Font Style43"/>
    <w:uiPriority w:val="99"/>
    <w:rsid w:val="00BA6FA0"/>
    <w:rPr>
      <w:rFonts w:ascii="Times New Roman" w:hAnsi="Times New Roman" w:cs="Times New Roman"/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C97C6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7C6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spsu.ru/" TargetMode="External"/><Relationship Id="rId18" Type="http://schemas.openxmlformats.org/officeDocument/2006/relationships/hyperlink" Target="http://www.ecpol.ru/index.php/syuzhety/552-o-tsivilizatsii-khkhi-veka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minpros.info" TargetMode="External"/><Relationship Id="rId17" Type="http://schemas.openxmlformats.org/officeDocument/2006/relationships/hyperlink" Target="http://magazines.russ.ru/vestnik/2008/24/ga5-pr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ibliotekar.ru/teoriya%20-%20organizacii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epmr.or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aup.ru" TargetMode="External"/><Relationship Id="rId10" Type="http://schemas.openxmlformats.org/officeDocument/2006/relationships/hyperlink" Target="http://www.vspmr.orq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rfpg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5231</Words>
  <Characters>29822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2018-12-17T09:45:00Z</cp:lastPrinted>
  <dcterms:created xsi:type="dcterms:W3CDTF">2019-02-08T12:45:00Z</dcterms:created>
  <dcterms:modified xsi:type="dcterms:W3CDTF">2019-02-08T12:45:00Z</dcterms:modified>
</cp:coreProperties>
</file>