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902" w:rsidRDefault="00FE0902">
      <w:pPr>
        <w:rPr>
          <w:rFonts w:ascii="Times New Roman" w:hAnsi="Times New Roman" w:cs="Times New Roman"/>
          <w:sz w:val="28"/>
          <w:szCs w:val="28"/>
        </w:rPr>
      </w:pPr>
    </w:p>
    <w:p w:rsidR="00AF49F7" w:rsidRDefault="00AF49F7" w:rsidP="00AF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39C2">
        <w:rPr>
          <w:rFonts w:ascii="Times New Roman" w:hAnsi="Times New Roman" w:cs="Times New Roman"/>
          <w:b/>
          <w:sz w:val="24"/>
          <w:szCs w:val="24"/>
        </w:rPr>
        <w:t>ПЛАН НАУЧНО-ИССЛЕДОВАТЕЛЬСКИХ РАБОТ КАФЕДР РЫБНИЦКОГО ФИЛИАЛ</w:t>
      </w:r>
      <w:r w:rsidR="00CF5D55">
        <w:rPr>
          <w:rFonts w:ascii="Times New Roman" w:hAnsi="Times New Roman" w:cs="Times New Roman"/>
          <w:b/>
          <w:sz w:val="24"/>
          <w:szCs w:val="24"/>
        </w:rPr>
        <w:t>А ПГУ</w:t>
      </w:r>
      <w:r w:rsidR="00CF5D55">
        <w:rPr>
          <w:rFonts w:ascii="Times New Roman" w:hAnsi="Times New Roman" w:cs="Times New Roman"/>
          <w:b/>
          <w:sz w:val="24"/>
          <w:szCs w:val="24"/>
        </w:rPr>
        <w:br/>
        <w:t xml:space="preserve"> им. Т.Г. ШЕВЧЕНКО на 2021</w:t>
      </w:r>
      <w:r w:rsidRPr="001039C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039C2" w:rsidRPr="001039C2" w:rsidRDefault="001039C2" w:rsidP="00AF49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2285"/>
        <w:gridCol w:w="1155"/>
        <w:gridCol w:w="1120"/>
        <w:gridCol w:w="2843"/>
        <w:gridCol w:w="2337"/>
      </w:tblGrid>
      <w:tr w:rsidR="00AF49F7" w:rsidRPr="001039C2" w:rsidTr="006046E3">
        <w:trPr>
          <w:trHeight w:val="116"/>
        </w:trPr>
        <w:tc>
          <w:tcPr>
            <w:tcW w:w="5046" w:type="dxa"/>
            <w:vMerge w:val="restart"/>
            <w:vAlign w:val="center"/>
          </w:tcPr>
          <w:p w:rsidR="00AF49F7" w:rsidRPr="001039C2" w:rsidRDefault="00AF49F7" w:rsidP="00D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направления, темы, этапа</w:t>
            </w:r>
          </w:p>
        </w:tc>
        <w:tc>
          <w:tcPr>
            <w:tcW w:w="2285" w:type="dxa"/>
            <w:vMerge w:val="restart"/>
            <w:vAlign w:val="center"/>
          </w:tcPr>
          <w:p w:rsidR="00AF49F7" w:rsidRPr="001039C2" w:rsidRDefault="00AF49F7" w:rsidP="00D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Ф.И.О. научных руководителей, исполнителей</w:t>
            </w:r>
          </w:p>
        </w:tc>
        <w:tc>
          <w:tcPr>
            <w:tcW w:w="2275" w:type="dxa"/>
            <w:gridSpan w:val="2"/>
            <w:vAlign w:val="center"/>
          </w:tcPr>
          <w:p w:rsidR="00AF49F7" w:rsidRPr="001039C2" w:rsidRDefault="00AF49F7" w:rsidP="00D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843" w:type="dxa"/>
            <w:vMerge w:val="restart"/>
            <w:vAlign w:val="center"/>
          </w:tcPr>
          <w:p w:rsidR="00AF49F7" w:rsidRPr="001039C2" w:rsidRDefault="00AF49F7" w:rsidP="00D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Ожидаемый научный результат</w:t>
            </w:r>
          </w:p>
        </w:tc>
        <w:tc>
          <w:tcPr>
            <w:tcW w:w="2337" w:type="dxa"/>
            <w:vMerge w:val="restart"/>
            <w:vAlign w:val="center"/>
          </w:tcPr>
          <w:p w:rsidR="00AF49F7" w:rsidRPr="001039C2" w:rsidRDefault="00AF49F7" w:rsidP="00DC34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>Формы внедрения полученных результатов</w:t>
            </w:r>
          </w:p>
        </w:tc>
      </w:tr>
      <w:tr w:rsidR="00AF49F7" w:rsidRPr="001039C2" w:rsidTr="006046E3">
        <w:trPr>
          <w:trHeight w:val="115"/>
        </w:trPr>
        <w:tc>
          <w:tcPr>
            <w:tcW w:w="5046" w:type="dxa"/>
            <w:vMerge/>
          </w:tcPr>
          <w:p w:rsidR="00AF49F7" w:rsidRPr="001039C2" w:rsidRDefault="00AF49F7" w:rsidP="00DC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5" w:type="dxa"/>
            <w:vMerge/>
          </w:tcPr>
          <w:p w:rsidR="00AF49F7" w:rsidRPr="001039C2" w:rsidRDefault="00AF49F7" w:rsidP="00DC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AF49F7" w:rsidRPr="001039C2" w:rsidRDefault="00AF49F7" w:rsidP="00D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</w:p>
        </w:tc>
        <w:tc>
          <w:tcPr>
            <w:tcW w:w="1120" w:type="dxa"/>
          </w:tcPr>
          <w:p w:rsidR="00AF49F7" w:rsidRPr="001039C2" w:rsidRDefault="00AF49F7" w:rsidP="00DC34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sz w:val="24"/>
                <w:szCs w:val="24"/>
              </w:rPr>
              <w:t xml:space="preserve">конец </w:t>
            </w:r>
          </w:p>
        </w:tc>
        <w:tc>
          <w:tcPr>
            <w:tcW w:w="2843" w:type="dxa"/>
            <w:vMerge/>
          </w:tcPr>
          <w:p w:rsidR="00AF49F7" w:rsidRPr="001039C2" w:rsidRDefault="00AF49F7" w:rsidP="00DC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Merge/>
          </w:tcPr>
          <w:p w:rsidR="00AF49F7" w:rsidRPr="001039C2" w:rsidRDefault="00AF49F7" w:rsidP="00DC34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9F7" w:rsidRPr="001039C2" w:rsidTr="006046E3">
        <w:trPr>
          <w:trHeight w:val="420"/>
        </w:trPr>
        <w:tc>
          <w:tcPr>
            <w:tcW w:w="14786" w:type="dxa"/>
            <w:gridSpan w:val="6"/>
          </w:tcPr>
          <w:p w:rsidR="00AF49F7" w:rsidRPr="001039C2" w:rsidRDefault="00AF49F7" w:rsidP="00DC34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прикладной информатики в экономике</w:t>
            </w:r>
          </w:p>
        </w:tc>
      </w:tr>
      <w:tr w:rsidR="00787BE8" w:rsidRPr="001039C2" w:rsidTr="006046E3">
        <w:trPr>
          <w:trHeight w:val="420"/>
        </w:trPr>
        <w:tc>
          <w:tcPr>
            <w:tcW w:w="14786" w:type="dxa"/>
            <w:gridSpan w:val="6"/>
          </w:tcPr>
          <w:p w:rsidR="00787BE8" w:rsidRPr="00787BE8" w:rsidRDefault="00787BE8" w:rsidP="00787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8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Тема: «Информатизация бизнес-процессов (фирмы, предприятия, учреждения), как основной элемент развития цифровой экономики»</w:t>
            </w:r>
          </w:p>
          <w:p w:rsidR="00787BE8" w:rsidRPr="001039C2" w:rsidRDefault="00950EC8" w:rsidP="00950EC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="00787BE8" w:rsidRPr="00787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ериод исследования (2017 – 2021 гг.)</w:t>
            </w:r>
          </w:p>
        </w:tc>
      </w:tr>
      <w:tr w:rsidR="000633C0" w:rsidRPr="001039C2" w:rsidTr="006046E3">
        <w:trPr>
          <w:trHeight w:val="283"/>
        </w:trPr>
        <w:tc>
          <w:tcPr>
            <w:tcW w:w="5046" w:type="dxa"/>
          </w:tcPr>
          <w:p w:rsidR="000633C0" w:rsidRPr="000633C0" w:rsidRDefault="000633C0" w:rsidP="000633C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3C0">
              <w:rPr>
                <w:rFonts w:ascii="Times New Roman" w:hAnsi="Times New Roman" w:cs="Times New Roman"/>
                <w:color w:val="000000"/>
              </w:rPr>
              <w:t>Подтема</w:t>
            </w:r>
            <w:proofErr w:type="spellEnd"/>
            <w:r w:rsidRPr="000633C0">
              <w:rPr>
                <w:rFonts w:ascii="Times New Roman" w:hAnsi="Times New Roman" w:cs="Times New Roman"/>
                <w:color w:val="000000"/>
              </w:rPr>
              <w:t>: Риски и неопределенности цифровой трансформации отраслей экономики</w:t>
            </w:r>
          </w:p>
        </w:tc>
        <w:tc>
          <w:tcPr>
            <w:tcW w:w="2285" w:type="dxa"/>
          </w:tcPr>
          <w:p w:rsidR="009F1ABC" w:rsidRDefault="000633C0" w:rsidP="009F1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 xml:space="preserve">Павлинов </w:t>
            </w:r>
            <w:proofErr w:type="spellStart"/>
            <w:r w:rsidRPr="000633C0">
              <w:rPr>
                <w:rFonts w:ascii="Times New Roman" w:hAnsi="Times New Roman" w:cs="Times New Roman"/>
                <w:color w:val="000000"/>
              </w:rPr>
              <w:t>И.А.</w:t>
            </w:r>
            <w:proofErr w:type="spellEnd"/>
          </w:p>
          <w:p w:rsidR="000633C0" w:rsidRPr="000633C0" w:rsidRDefault="000633C0" w:rsidP="009F1A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633C0">
              <w:rPr>
                <w:rFonts w:ascii="Times New Roman" w:hAnsi="Times New Roman" w:cs="Times New Roman"/>
                <w:color w:val="000000"/>
              </w:rPr>
              <w:t>Павлинова</w:t>
            </w:r>
            <w:proofErr w:type="spellEnd"/>
            <w:r w:rsidRPr="000633C0">
              <w:rPr>
                <w:rFonts w:ascii="Times New Roman" w:hAnsi="Times New Roman" w:cs="Times New Roman"/>
                <w:color w:val="000000"/>
              </w:rPr>
              <w:t xml:space="preserve"> Е.И.</w:t>
            </w:r>
          </w:p>
        </w:tc>
        <w:tc>
          <w:tcPr>
            <w:tcW w:w="1155" w:type="dxa"/>
          </w:tcPr>
          <w:p w:rsidR="000633C0" w:rsidRPr="000633C0" w:rsidRDefault="000633C0" w:rsidP="00063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0633C0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0633C0" w:rsidRPr="000633C0" w:rsidRDefault="000633C0" w:rsidP="00063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120" w:type="dxa"/>
          </w:tcPr>
          <w:p w:rsidR="000633C0" w:rsidRPr="000633C0" w:rsidRDefault="000633C0" w:rsidP="00063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0633C0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0633C0" w:rsidRPr="000633C0" w:rsidRDefault="000633C0" w:rsidP="000633C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843" w:type="dxa"/>
          </w:tcPr>
          <w:p w:rsidR="000633C0" w:rsidRPr="000633C0" w:rsidRDefault="000633C0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Будут определены:</w:t>
            </w:r>
          </w:p>
          <w:p w:rsidR="000633C0" w:rsidRPr="000633C0" w:rsidRDefault="000633C0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– основные риски цифровых трансформаций;</w:t>
            </w:r>
          </w:p>
          <w:p w:rsidR="000633C0" w:rsidRPr="000633C0" w:rsidRDefault="000633C0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– ситуации неопределенности развития цифровой трансформации в отраслях экономики.</w:t>
            </w:r>
          </w:p>
          <w:p w:rsidR="000633C0" w:rsidRPr="000633C0" w:rsidRDefault="000633C0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Будут рассмотрены:</w:t>
            </w:r>
          </w:p>
          <w:p w:rsidR="000633C0" w:rsidRPr="000633C0" w:rsidRDefault="000633C0" w:rsidP="002058C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– информационные технологии, для эффективного функционирования цифровой экономики.</w:t>
            </w:r>
          </w:p>
        </w:tc>
        <w:tc>
          <w:tcPr>
            <w:tcW w:w="2337" w:type="dxa"/>
          </w:tcPr>
          <w:p w:rsidR="000633C0" w:rsidRPr="008F7921" w:rsidRDefault="000633C0" w:rsidP="000633C0">
            <w:pPr>
              <w:rPr>
                <w:rFonts w:ascii="Times New Roman" w:hAnsi="Times New Roman" w:cs="Times New Roman"/>
                <w:color w:val="000000"/>
              </w:rPr>
            </w:pPr>
            <w:r w:rsidRPr="000633C0">
              <w:rPr>
                <w:rFonts w:ascii="Times New Roman" w:hAnsi="Times New Roman" w:cs="Times New Roman"/>
                <w:color w:val="000000"/>
              </w:rPr>
              <w:t>Монография, с</w:t>
            </w:r>
            <w:r w:rsidR="008F7921">
              <w:rPr>
                <w:rFonts w:ascii="Times New Roman" w:hAnsi="Times New Roman" w:cs="Times New Roman"/>
                <w:color w:val="000000"/>
              </w:rPr>
              <w:t xml:space="preserve">татьи, доклады на конференциях, </w:t>
            </w:r>
            <w:r w:rsidRPr="000633C0">
              <w:rPr>
                <w:rFonts w:ascii="Times New Roman" w:hAnsi="Times New Roman" w:cs="Times New Roman"/>
                <w:color w:val="000000"/>
              </w:rPr>
              <w:t>совершенствование виртуального информационно-технологического парка.</w:t>
            </w:r>
          </w:p>
        </w:tc>
      </w:tr>
      <w:tr w:rsidR="00986F32" w:rsidRPr="001039C2" w:rsidTr="006046E3">
        <w:trPr>
          <w:trHeight w:val="283"/>
        </w:trPr>
        <w:tc>
          <w:tcPr>
            <w:tcW w:w="5046" w:type="dxa"/>
          </w:tcPr>
          <w:p w:rsidR="00986F32" w:rsidRPr="00986F32" w:rsidRDefault="00986F32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6F32">
              <w:rPr>
                <w:rFonts w:ascii="Times New Roman" w:hAnsi="Times New Roman" w:cs="Times New Roman"/>
                <w:color w:val="000000"/>
              </w:rPr>
              <w:t>Подтема</w:t>
            </w:r>
            <w:proofErr w:type="spellEnd"/>
            <w:r w:rsidRPr="00986F32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86F32" w:rsidRPr="00986F32" w:rsidRDefault="00986F32" w:rsidP="002058C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86F32">
              <w:rPr>
                <w:rFonts w:ascii="Times New Roman" w:hAnsi="Times New Roman" w:cs="Times New Roman"/>
                <w:color w:val="000000"/>
              </w:rPr>
              <w:t>Использование технологий искусственного интеллекта для эффективного развития цифровой экономики.</w:t>
            </w:r>
          </w:p>
        </w:tc>
        <w:tc>
          <w:tcPr>
            <w:tcW w:w="2285" w:type="dxa"/>
          </w:tcPr>
          <w:p w:rsidR="00986F32" w:rsidRPr="00986F32" w:rsidRDefault="00986F32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6F32">
              <w:rPr>
                <w:rFonts w:ascii="Times New Roman" w:hAnsi="Times New Roman" w:cs="Times New Roman"/>
                <w:color w:val="000000"/>
              </w:rPr>
              <w:t>Скалецкий</w:t>
            </w:r>
            <w:proofErr w:type="spellEnd"/>
            <w:r w:rsidRPr="00986F32">
              <w:rPr>
                <w:rFonts w:ascii="Times New Roman" w:hAnsi="Times New Roman" w:cs="Times New Roman"/>
                <w:color w:val="000000"/>
              </w:rPr>
              <w:t xml:space="preserve"> М.А.</w:t>
            </w:r>
          </w:p>
          <w:p w:rsidR="00986F32" w:rsidRPr="00986F32" w:rsidRDefault="00986F32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86F32">
              <w:rPr>
                <w:rFonts w:ascii="Times New Roman" w:hAnsi="Times New Roman" w:cs="Times New Roman"/>
                <w:color w:val="000000"/>
              </w:rPr>
              <w:t>Черний</w:t>
            </w:r>
            <w:proofErr w:type="spellEnd"/>
            <w:r w:rsidRPr="00986F32">
              <w:rPr>
                <w:rFonts w:ascii="Times New Roman" w:hAnsi="Times New Roman" w:cs="Times New Roman"/>
                <w:color w:val="000000"/>
              </w:rPr>
              <w:t xml:space="preserve"> В.Н.</w:t>
            </w:r>
          </w:p>
        </w:tc>
        <w:tc>
          <w:tcPr>
            <w:tcW w:w="1155" w:type="dxa"/>
          </w:tcPr>
          <w:p w:rsidR="00986F32" w:rsidRPr="00986F32" w:rsidRDefault="00986F32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86F32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86F32" w:rsidRPr="00986F32" w:rsidRDefault="00986F32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120" w:type="dxa"/>
          </w:tcPr>
          <w:p w:rsidR="00986F32" w:rsidRPr="00986F32" w:rsidRDefault="00986F32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986F32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86F32" w:rsidRPr="00986F32" w:rsidRDefault="00986F32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843" w:type="dxa"/>
          </w:tcPr>
          <w:p w:rsidR="00986F32" w:rsidRPr="00986F32" w:rsidRDefault="00986F32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</w:rPr>
              <w:t>Будут рассмотрены:</w:t>
            </w:r>
          </w:p>
          <w:p w:rsidR="00986F32" w:rsidRPr="00986F32" w:rsidRDefault="00986F32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</w:rPr>
              <w:t xml:space="preserve"> информационные технологии искусственного интеллекта, для эффективного развития цифровой экономики.</w:t>
            </w:r>
          </w:p>
        </w:tc>
        <w:tc>
          <w:tcPr>
            <w:tcW w:w="2337" w:type="dxa"/>
          </w:tcPr>
          <w:p w:rsidR="00986F32" w:rsidRPr="00986F32" w:rsidRDefault="00986F32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86F32">
              <w:rPr>
                <w:rFonts w:ascii="Times New Roman" w:hAnsi="Times New Roman" w:cs="Times New Roman"/>
                <w:color w:val="000000"/>
              </w:rPr>
              <w:t>Монография, стат</w:t>
            </w:r>
            <w:r w:rsidR="008F7921">
              <w:rPr>
                <w:rFonts w:ascii="Times New Roman" w:hAnsi="Times New Roman" w:cs="Times New Roman"/>
                <w:color w:val="000000"/>
              </w:rPr>
              <w:t xml:space="preserve">ьи, доклады на конференциях, </w:t>
            </w:r>
            <w:r w:rsidRPr="00986F32">
              <w:rPr>
                <w:rFonts w:ascii="Times New Roman" w:hAnsi="Times New Roman" w:cs="Times New Roman"/>
                <w:color w:val="000000"/>
              </w:rPr>
              <w:t>совершенствование виртуального информационно-технологического парка</w:t>
            </w:r>
          </w:p>
        </w:tc>
      </w:tr>
      <w:tr w:rsidR="00952A94" w:rsidRPr="001039C2" w:rsidTr="006046E3">
        <w:trPr>
          <w:trHeight w:val="283"/>
        </w:trPr>
        <w:tc>
          <w:tcPr>
            <w:tcW w:w="5046" w:type="dxa"/>
          </w:tcPr>
          <w:p w:rsidR="00952A94" w:rsidRPr="00952A94" w:rsidRDefault="00952A94" w:rsidP="002058C8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lastRenderedPageBreak/>
              <w:t>Подтема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 xml:space="preserve">Процессы </w:t>
            </w: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цифровизации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 в маркетинговых исследованиях</w:t>
            </w:r>
            <w:r w:rsidRPr="00952A94">
              <w:rPr>
                <w:rFonts w:ascii="Times New Roman" w:hAnsi="Times New Roman" w:cs="Times New Roman"/>
                <w:color w:val="000000"/>
                <w:sz w:val="23"/>
                <w:szCs w:val="23"/>
                <w:shd w:val="clear" w:color="auto" w:fill="FFFFFF"/>
              </w:rPr>
              <w:t> </w:t>
            </w:r>
          </w:p>
        </w:tc>
        <w:tc>
          <w:tcPr>
            <w:tcW w:w="228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Скодорова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 Л.К.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Лоскутова Е.В.</w:t>
            </w:r>
          </w:p>
        </w:tc>
        <w:tc>
          <w:tcPr>
            <w:tcW w:w="115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120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843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Будет определены: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 xml:space="preserve">– процессы </w:t>
            </w: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цифровизации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 в маркетинге;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– перспективы внедрения цифровых технологий в маркетинговые исследования.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37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Монография, статьи, доклады на конференциях.</w:t>
            </w:r>
          </w:p>
        </w:tc>
      </w:tr>
      <w:tr w:rsidR="00952A94" w:rsidRPr="00F672E0" w:rsidTr="006046E3">
        <w:trPr>
          <w:trHeight w:val="283"/>
        </w:trPr>
        <w:tc>
          <w:tcPr>
            <w:tcW w:w="5046" w:type="dxa"/>
          </w:tcPr>
          <w:p w:rsidR="00952A94" w:rsidRPr="00952A94" w:rsidRDefault="00952A94" w:rsidP="002058C8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Подтема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  <w:p w:rsidR="00952A94" w:rsidRPr="00952A94" w:rsidRDefault="00952A94" w:rsidP="002058C8">
            <w:pPr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Цифровизация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 услуг в социальной сфере: проблемы и перспективы.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8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Попадюк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 К.Н.</w:t>
            </w:r>
          </w:p>
        </w:tc>
        <w:tc>
          <w:tcPr>
            <w:tcW w:w="115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120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843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Будут определены: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 xml:space="preserve">- проблемы внедрения цифровых технологий в социальную сферу; 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 xml:space="preserve">- перспективы внедрения цифровых технологий в социальную сферу. 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Будут изучены:  цифровые технологии в социальной сфере</w:t>
            </w:r>
          </w:p>
        </w:tc>
        <w:tc>
          <w:tcPr>
            <w:tcW w:w="2337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Монография, статьи, выступление с докладом.</w:t>
            </w:r>
          </w:p>
        </w:tc>
      </w:tr>
      <w:tr w:rsidR="00952A94" w:rsidRPr="00F672E0" w:rsidTr="006046E3">
        <w:trPr>
          <w:trHeight w:val="283"/>
        </w:trPr>
        <w:tc>
          <w:tcPr>
            <w:tcW w:w="5046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Подтема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Цифровые технологии в инновационном развитии экономики</w:t>
            </w:r>
          </w:p>
        </w:tc>
        <w:tc>
          <w:tcPr>
            <w:tcW w:w="228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Попик И.И.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Сычева И.В</w:t>
            </w:r>
          </w:p>
        </w:tc>
        <w:tc>
          <w:tcPr>
            <w:tcW w:w="115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120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843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Будут определены:</w:t>
            </w:r>
          </w:p>
          <w:p w:rsidR="00952A94" w:rsidRPr="00952A94" w:rsidRDefault="00B45C2C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факторы и предпосылки </w:t>
            </w:r>
            <w:r w:rsidR="00952A94" w:rsidRPr="00952A94">
              <w:rPr>
                <w:rFonts w:ascii="Times New Roman" w:hAnsi="Times New Roman" w:cs="Times New Roman"/>
                <w:color w:val="000000"/>
              </w:rPr>
              <w:t>инновационного развития экономики;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Будут рассмотрены: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– цифровые технологии для эффективного управления инновационным развитием экономики.</w:t>
            </w:r>
          </w:p>
        </w:tc>
        <w:tc>
          <w:tcPr>
            <w:tcW w:w="2337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Монография, статьи, доклады на конференциях,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совершенствование виртуального информационно-технологического парка</w:t>
            </w:r>
          </w:p>
        </w:tc>
      </w:tr>
      <w:tr w:rsidR="00952A94" w:rsidRPr="00F672E0" w:rsidTr="006046E3">
        <w:trPr>
          <w:trHeight w:val="283"/>
        </w:trPr>
        <w:tc>
          <w:tcPr>
            <w:tcW w:w="5046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Подтема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Методы оценки управления социальными системами на базе цифровых технологий</w:t>
            </w:r>
          </w:p>
        </w:tc>
        <w:tc>
          <w:tcPr>
            <w:tcW w:w="228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52A94">
              <w:rPr>
                <w:rFonts w:ascii="Times New Roman" w:hAnsi="Times New Roman" w:cs="Times New Roman"/>
                <w:color w:val="000000"/>
              </w:rPr>
              <w:t>Терлюга</w:t>
            </w:r>
            <w:proofErr w:type="spellEnd"/>
            <w:r w:rsidRPr="00952A94">
              <w:rPr>
                <w:rFonts w:ascii="Times New Roman" w:hAnsi="Times New Roman" w:cs="Times New Roman"/>
                <w:color w:val="000000"/>
              </w:rPr>
              <w:t xml:space="preserve"> И.М.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Ляху А.А.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5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1120" w:type="dxa"/>
          </w:tcPr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952A94">
              <w:rPr>
                <w:rFonts w:ascii="Times New Roman" w:hAnsi="Times New Roman" w:cs="Times New Roman"/>
                <w:color w:val="000000"/>
              </w:rPr>
              <w:t xml:space="preserve"> кв.</w:t>
            </w:r>
          </w:p>
          <w:p w:rsidR="00952A94" w:rsidRPr="00952A94" w:rsidRDefault="00952A94" w:rsidP="002058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2021 г.</w:t>
            </w:r>
          </w:p>
        </w:tc>
        <w:tc>
          <w:tcPr>
            <w:tcW w:w="2843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Будут определены: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– методы оценки управления социальными системами;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>Будут рассмотрены:</w:t>
            </w:r>
          </w:p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t xml:space="preserve">– информационные технологии, для </w:t>
            </w:r>
            <w:r w:rsidRPr="00952A94">
              <w:rPr>
                <w:rFonts w:ascii="Times New Roman" w:hAnsi="Times New Roman" w:cs="Times New Roman"/>
                <w:color w:val="000000"/>
              </w:rPr>
              <w:lastRenderedPageBreak/>
              <w:t>эффективного управления социальными системами в условиях цифровой экономики.</w:t>
            </w:r>
          </w:p>
        </w:tc>
        <w:tc>
          <w:tcPr>
            <w:tcW w:w="2337" w:type="dxa"/>
          </w:tcPr>
          <w:p w:rsidR="00952A94" w:rsidRPr="00952A94" w:rsidRDefault="00952A94" w:rsidP="002058C8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952A94">
              <w:rPr>
                <w:rFonts w:ascii="Times New Roman" w:hAnsi="Times New Roman" w:cs="Times New Roman"/>
                <w:color w:val="000000"/>
              </w:rPr>
              <w:lastRenderedPageBreak/>
              <w:t>Монография, статьи, доклады на конференциях.</w:t>
            </w:r>
          </w:p>
        </w:tc>
      </w:tr>
      <w:tr w:rsidR="00AF49F7" w:rsidRPr="00F672E0" w:rsidTr="006046E3">
        <w:trPr>
          <w:trHeight w:val="283"/>
        </w:trPr>
        <w:tc>
          <w:tcPr>
            <w:tcW w:w="14786" w:type="dxa"/>
            <w:gridSpan w:val="6"/>
            <w:vAlign w:val="center"/>
          </w:tcPr>
          <w:p w:rsidR="00AF49F7" w:rsidRPr="000960CC" w:rsidRDefault="00AF49F7" w:rsidP="002058C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Кафедра автоматизации технологических процессов и производств</w:t>
            </w:r>
          </w:p>
        </w:tc>
      </w:tr>
      <w:tr w:rsidR="00787BE8" w:rsidRPr="00F672E0" w:rsidTr="006046E3">
        <w:trPr>
          <w:trHeight w:val="283"/>
        </w:trPr>
        <w:tc>
          <w:tcPr>
            <w:tcW w:w="14786" w:type="dxa"/>
            <w:gridSpan w:val="6"/>
            <w:vAlign w:val="center"/>
          </w:tcPr>
          <w:p w:rsidR="00950EC8" w:rsidRDefault="00787BE8" w:rsidP="002058C8">
            <w:pPr>
              <w:tabs>
                <w:tab w:val="left" w:pos="426"/>
              </w:tabs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87BE8">
              <w:rPr>
                <w:rFonts w:ascii="Times New Roman" w:eastAsia="Calibri" w:hAnsi="Times New Roman" w:cs="Times New Roman"/>
              </w:rPr>
              <w:t>Тема: «Цифровая трансформация промышленности и образования как фактор оценки и влияния на развитие региона»</w:t>
            </w:r>
          </w:p>
          <w:p w:rsidR="00787BE8" w:rsidRPr="000960CC" w:rsidRDefault="00950EC8" w:rsidP="002058C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Период исследования</w:t>
            </w:r>
            <w:r w:rsidR="00787BE8" w:rsidRPr="00787BE8">
              <w:rPr>
                <w:rFonts w:ascii="Times New Roman" w:eastAsia="Calibri" w:hAnsi="Times New Roman" w:cs="Times New Roman"/>
              </w:rPr>
              <w:t xml:space="preserve"> (2021 -2025 гг.)</w:t>
            </w:r>
          </w:p>
        </w:tc>
      </w:tr>
      <w:tr w:rsidR="00F82253" w:rsidRPr="00F672E0" w:rsidTr="006046E3">
        <w:trPr>
          <w:trHeight w:val="283"/>
        </w:trPr>
        <w:tc>
          <w:tcPr>
            <w:tcW w:w="5046" w:type="dxa"/>
          </w:tcPr>
          <w:p w:rsidR="00F82253" w:rsidRPr="0079161F" w:rsidRDefault="00F82253" w:rsidP="002058C8">
            <w:pPr>
              <w:spacing w:after="0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0BE0">
              <w:rPr>
                <w:rFonts w:ascii="Times New Roman" w:hAnsi="Times New Roman" w:cs="Times New Roman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</w:rPr>
              <w:t>: Трансформация промышленности</w:t>
            </w:r>
            <w:r w:rsidRPr="00690BE0">
              <w:rPr>
                <w:rFonts w:ascii="Times New Roman" w:hAnsi="Times New Roman" w:cs="Times New Roman"/>
              </w:rPr>
              <w:t xml:space="preserve"> в условиях применения </w:t>
            </w:r>
            <w:r>
              <w:rPr>
                <w:rFonts w:ascii="Times New Roman" w:hAnsi="Times New Roman" w:cs="Times New Roman"/>
              </w:rPr>
              <w:t xml:space="preserve">цифровых технологий. </w:t>
            </w:r>
          </w:p>
        </w:tc>
        <w:tc>
          <w:tcPr>
            <w:tcW w:w="2285" w:type="dxa"/>
          </w:tcPr>
          <w:p w:rsidR="00F82253" w:rsidRDefault="00F82253" w:rsidP="00205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</w:rPr>
              <w:t>доц</w:t>
            </w:r>
            <w:r>
              <w:rPr>
                <w:rFonts w:ascii="Times New Roman" w:hAnsi="Times New Roman" w:cs="Times New Roman"/>
              </w:rPr>
              <w:t>ент</w:t>
            </w:r>
          </w:p>
          <w:p w:rsidR="00F82253" w:rsidRDefault="00F82253" w:rsidP="00205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 В.Е.</w:t>
            </w:r>
          </w:p>
          <w:p w:rsidR="00F82253" w:rsidRPr="00AD0B55" w:rsidRDefault="00F82253" w:rsidP="002058C8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F82253" w:rsidRPr="00AD0B55" w:rsidRDefault="00F82253" w:rsidP="002058C8">
            <w:pPr>
              <w:tabs>
                <w:tab w:val="left" w:pos="48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  <w:r w:rsidRPr="00AD0B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20" w:type="dxa"/>
          </w:tcPr>
          <w:p w:rsidR="00F82253" w:rsidRPr="00AD0B55" w:rsidRDefault="00F82253" w:rsidP="002058C8">
            <w:pPr>
              <w:tabs>
                <w:tab w:val="left" w:pos="48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IV</w:t>
            </w:r>
            <w:r w:rsidRPr="00AD0B55">
              <w:rPr>
                <w:rFonts w:ascii="Times New Roman" w:hAnsi="Times New Roman" w:cs="Times New Roman"/>
              </w:rPr>
              <w:t xml:space="preserve"> кв. 20</w:t>
            </w:r>
            <w:r>
              <w:rPr>
                <w:rFonts w:ascii="Times New Roman" w:hAnsi="Times New Roman" w:cs="Times New Roman"/>
              </w:rPr>
              <w:t>21</w:t>
            </w:r>
            <w:r w:rsidRPr="00AD0B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3" w:type="dxa"/>
          </w:tcPr>
          <w:p w:rsidR="00F82253" w:rsidRPr="0079161F" w:rsidRDefault="00F82253" w:rsidP="002058C8">
            <w:pPr>
              <w:tabs>
                <w:tab w:val="left" w:pos="483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6A7085">
              <w:rPr>
                <w:rFonts w:ascii="Times New Roman" w:hAnsi="Times New Roman" w:cs="Times New Roman"/>
              </w:rPr>
              <w:t xml:space="preserve">Планируется исследовать промышленные предприятия региона </w:t>
            </w:r>
            <w:r>
              <w:rPr>
                <w:rFonts w:ascii="Times New Roman" w:hAnsi="Times New Roman" w:cs="Times New Roman"/>
              </w:rPr>
              <w:t xml:space="preserve">с учетом </w:t>
            </w:r>
            <w:r w:rsidRPr="00690BE0">
              <w:rPr>
                <w:rFonts w:ascii="Times New Roman" w:hAnsi="Times New Roman" w:cs="Times New Roman"/>
              </w:rPr>
              <w:t xml:space="preserve"> применения </w:t>
            </w:r>
            <w:r>
              <w:rPr>
                <w:rFonts w:ascii="Times New Roman" w:hAnsi="Times New Roman" w:cs="Times New Roman"/>
              </w:rPr>
              <w:t>цифровых технологий.</w:t>
            </w:r>
          </w:p>
        </w:tc>
        <w:tc>
          <w:tcPr>
            <w:tcW w:w="2337" w:type="dxa"/>
          </w:tcPr>
          <w:p w:rsidR="00F82253" w:rsidRPr="00AD0B55" w:rsidRDefault="00F82253" w:rsidP="002058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статья, доклад на конференции</w:t>
            </w:r>
          </w:p>
        </w:tc>
      </w:tr>
      <w:tr w:rsidR="006046E3" w:rsidRPr="000960CC" w:rsidTr="006046E3">
        <w:trPr>
          <w:trHeight w:val="283"/>
        </w:trPr>
        <w:tc>
          <w:tcPr>
            <w:tcW w:w="5046" w:type="dxa"/>
          </w:tcPr>
          <w:p w:rsidR="006046E3" w:rsidRDefault="006046E3" w:rsidP="002058C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BE0">
              <w:rPr>
                <w:rFonts w:ascii="Times New Roman" w:hAnsi="Times New Roman" w:cs="Times New Roman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r w:rsidRPr="00690BE0">
              <w:rPr>
                <w:rFonts w:ascii="Times New Roman" w:hAnsi="Times New Roman" w:cs="Times New Roman"/>
              </w:rPr>
              <w:t xml:space="preserve">Трансформация образования инженеров в условиях применения </w:t>
            </w:r>
            <w:r>
              <w:rPr>
                <w:rFonts w:ascii="Times New Roman" w:hAnsi="Times New Roman" w:cs="Times New Roman"/>
              </w:rPr>
              <w:t>цифровых технологий</w:t>
            </w:r>
          </w:p>
          <w:p w:rsidR="006046E3" w:rsidRPr="0079161F" w:rsidRDefault="006046E3" w:rsidP="002058C8">
            <w:pPr>
              <w:tabs>
                <w:tab w:val="left" w:pos="4830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285" w:type="dxa"/>
          </w:tcPr>
          <w:p w:rsidR="006046E3" w:rsidRPr="00AD0B55" w:rsidRDefault="006046E3" w:rsidP="002058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Заболотная В.В.</w:t>
            </w:r>
          </w:p>
        </w:tc>
        <w:tc>
          <w:tcPr>
            <w:tcW w:w="1155" w:type="dxa"/>
          </w:tcPr>
          <w:p w:rsidR="006046E3" w:rsidRPr="00AD0B55" w:rsidRDefault="006046E3" w:rsidP="002058C8">
            <w:pPr>
              <w:tabs>
                <w:tab w:val="left" w:pos="48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  <w:r w:rsidRPr="00AD0B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20" w:type="dxa"/>
          </w:tcPr>
          <w:p w:rsidR="006046E3" w:rsidRPr="00AD0B55" w:rsidRDefault="006046E3" w:rsidP="002058C8">
            <w:pPr>
              <w:tabs>
                <w:tab w:val="left" w:pos="483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IV</w:t>
            </w:r>
            <w:r w:rsidRPr="00AD0B55">
              <w:rPr>
                <w:rFonts w:ascii="Times New Roman" w:hAnsi="Times New Roman" w:cs="Times New Roman"/>
              </w:rPr>
              <w:t xml:space="preserve"> кв. 202</w:t>
            </w:r>
            <w:r>
              <w:rPr>
                <w:rFonts w:ascii="Times New Roman" w:hAnsi="Times New Roman" w:cs="Times New Roman"/>
              </w:rPr>
              <w:t>1</w:t>
            </w:r>
            <w:r w:rsidRPr="00AD0B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3" w:type="dxa"/>
          </w:tcPr>
          <w:p w:rsidR="006046E3" w:rsidRPr="0079161F" w:rsidRDefault="006046E3" w:rsidP="002058C8">
            <w:pPr>
              <w:tabs>
                <w:tab w:val="left" w:pos="4830"/>
              </w:tabs>
              <w:spacing w:after="0"/>
              <w:rPr>
                <w:rFonts w:ascii="Times New Roman" w:hAnsi="Times New Roman" w:cs="Times New Roman"/>
                <w:color w:val="FF0000"/>
              </w:rPr>
            </w:pPr>
            <w:r w:rsidRPr="00AD0B55">
              <w:rPr>
                <w:rFonts w:ascii="Times New Roman" w:hAnsi="Times New Roman" w:cs="Times New Roman"/>
              </w:rPr>
              <w:t xml:space="preserve">Планируется исследовать </w:t>
            </w:r>
            <w:r>
              <w:rPr>
                <w:rFonts w:ascii="Times New Roman" w:hAnsi="Times New Roman" w:cs="Times New Roman"/>
              </w:rPr>
              <w:t>междисциплинарные связи специального и информационного цикла дисциплин и развитие компетенций в области информатики бакалавров-инженеров как основы для развития профессиональных компетенций.</w:t>
            </w:r>
          </w:p>
        </w:tc>
        <w:tc>
          <w:tcPr>
            <w:tcW w:w="2337" w:type="dxa"/>
          </w:tcPr>
          <w:p w:rsidR="006046E3" w:rsidRDefault="006046E3" w:rsidP="002058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статья, доклад на конференции</w:t>
            </w:r>
          </w:p>
          <w:p w:rsidR="006046E3" w:rsidRPr="00AD0B55" w:rsidRDefault="006046E3" w:rsidP="002058C8">
            <w:pPr>
              <w:tabs>
                <w:tab w:val="left" w:pos="483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77773" w:rsidRPr="000960CC" w:rsidTr="00DC340C">
        <w:trPr>
          <w:trHeight w:val="283"/>
        </w:trPr>
        <w:tc>
          <w:tcPr>
            <w:tcW w:w="5046" w:type="dxa"/>
          </w:tcPr>
          <w:p w:rsidR="00777773" w:rsidRPr="00690BE0" w:rsidRDefault="00777773" w:rsidP="0024292C">
            <w:pPr>
              <w:rPr>
                <w:rFonts w:ascii="Times New Roman" w:hAnsi="Times New Roman" w:cs="Times New Roman"/>
              </w:rPr>
            </w:pPr>
            <w:proofErr w:type="spellStart"/>
            <w:r w:rsidRPr="00690BE0">
              <w:rPr>
                <w:rFonts w:ascii="Times New Roman" w:hAnsi="Times New Roman" w:cs="Times New Roman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: Трансформация аграрного сектора региона </w:t>
            </w:r>
            <w:r w:rsidRPr="00690BE0">
              <w:rPr>
                <w:rFonts w:ascii="Times New Roman" w:hAnsi="Times New Roman" w:cs="Times New Roman"/>
              </w:rPr>
              <w:t xml:space="preserve">в условиях применения </w:t>
            </w:r>
            <w:r>
              <w:rPr>
                <w:rFonts w:ascii="Times New Roman" w:hAnsi="Times New Roman" w:cs="Times New Roman"/>
              </w:rPr>
              <w:t>цифровых технологий.</w:t>
            </w:r>
          </w:p>
        </w:tc>
        <w:tc>
          <w:tcPr>
            <w:tcW w:w="2285" w:type="dxa"/>
          </w:tcPr>
          <w:p w:rsidR="00777773" w:rsidRDefault="00777773" w:rsidP="0024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Цвинкайло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П.С.</w:t>
            </w:r>
          </w:p>
        </w:tc>
        <w:tc>
          <w:tcPr>
            <w:tcW w:w="1155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  <w:r w:rsidRPr="00AD0B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20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IV</w:t>
            </w:r>
            <w:r w:rsidRPr="00AD0B55">
              <w:rPr>
                <w:rFonts w:ascii="Times New Roman" w:hAnsi="Times New Roman" w:cs="Times New Roman"/>
              </w:rPr>
              <w:t xml:space="preserve"> кв. 202</w:t>
            </w:r>
            <w:r>
              <w:rPr>
                <w:rFonts w:ascii="Times New Roman" w:hAnsi="Times New Roman" w:cs="Times New Roman"/>
              </w:rPr>
              <w:t>1</w:t>
            </w:r>
            <w:r w:rsidRPr="00AD0B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3" w:type="dxa"/>
          </w:tcPr>
          <w:p w:rsidR="00777773" w:rsidRPr="0079161F" w:rsidRDefault="00777773" w:rsidP="008F7921">
            <w:pPr>
              <w:tabs>
                <w:tab w:val="left" w:pos="4830"/>
              </w:tabs>
              <w:rPr>
                <w:rFonts w:ascii="Times New Roman" w:hAnsi="Times New Roman" w:cs="Times New Roman"/>
                <w:color w:val="FF0000"/>
              </w:rPr>
            </w:pPr>
            <w:r w:rsidRPr="006A7085">
              <w:rPr>
                <w:rFonts w:ascii="Times New Roman" w:hAnsi="Times New Roman" w:cs="Times New Roman"/>
              </w:rPr>
              <w:t xml:space="preserve">Планируется исследовать </w:t>
            </w:r>
            <w:r>
              <w:rPr>
                <w:rFonts w:ascii="Times New Roman" w:hAnsi="Times New Roman" w:cs="Times New Roman"/>
              </w:rPr>
              <w:t>агро</w:t>
            </w:r>
            <w:r w:rsidRPr="006A7085">
              <w:rPr>
                <w:rFonts w:ascii="Times New Roman" w:hAnsi="Times New Roman" w:cs="Times New Roman"/>
              </w:rPr>
              <w:t xml:space="preserve">промышленные предприятия региона </w:t>
            </w:r>
            <w:r>
              <w:rPr>
                <w:rFonts w:ascii="Times New Roman" w:hAnsi="Times New Roman" w:cs="Times New Roman"/>
              </w:rPr>
              <w:t xml:space="preserve">с учетом </w:t>
            </w:r>
            <w:r w:rsidRPr="00690BE0">
              <w:rPr>
                <w:rFonts w:ascii="Times New Roman" w:hAnsi="Times New Roman" w:cs="Times New Roman"/>
              </w:rPr>
              <w:t xml:space="preserve"> применения </w:t>
            </w:r>
            <w:r>
              <w:rPr>
                <w:rFonts w:ascii="Times New Roman" w:hAnsi="Times New Roman" w:cs="Times New Roman"/>
              </w:rPr>
              <w:t>цифровых технологий.</w:t>
            </w:r>
          </w:p>
        </w:tc>
        <w:tc>
          <w:tcPr>
            <w:tcW w:w="2337" w:type="dxa"/>
          </w:tcPr>
          <w:p w:rsidR="00777773" w:rsidRDefault="00777773" w:rsidP="00777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статья, доклад на конференции</w:t>
            </w:r>
          </w:p>
        </w:tc>
      </w:tr>
      <w:tr w:rsidR="00777773" w:rsidRPr="000960CC" w:rsidTr="00DC340C">
        <w:trPr>
          <w:trHeight w:val="283"/>
        </w:trPr>
        <w:tc>
          <w:tcPr>
            <w:tcW w:w="5046" w:type="dxa"/>
          </w:tcPr>
          <w:p w:rsidR="00777773" w:rsidRPr="0079161F" w:rsidRDefault="00777773" w:rsidP="0024292C">
            <w:pPr>
              <w:tabs>
                <w:tab w:val="left" w:pos="4830"/>
              </w:tabs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690BE0">
              <w:rPr>
                <w:rFonts w:ascii="Times New Roman" w:hAnsi="Times New Roman" w:cs="Times New Roman"/>
              </w:rPr>
              <w:t>Подтема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E78A0">
              <w:rPr>
                <w:rFonts w:ascii="Times New Roman" w:hAnsi="Times New Roman" w:cs="Times New Roman"/>
              </w:rPr>
              <w:t>Применение информационных технологий на пр</w:t>
            </w:r>
            <w:r>
              <w:rPr>
                <w:rFonts w:ascii="Times New Roman" w:hAnsi="Times New Roman" w:cs="Times New Roman"/>
              </w:rPr>
              <w:t xml:space="preserve">едприятиях как фактор развития </w:t>
            </w:r>
            <w:r w:rsidRPr="007E78A0">
              <w:rPr>
                <w:rFonts w:ascii="Times New Roman" w:hAnsi="Times New Roman" w:cs="Times New Roman"/>
              </w:rPr>
              <w:t xml:space="preserve">региона. </w:t>
            </w:r>
          </w:p>
        </w:tc>
        <w:tc>
          <w:tcPr>
            <w:tcW w:w="2285" w:type="dxa"/>
          </w:tcPr>
          <w:p w:rsidR="00777773" w:rsidRPr="00AD0B55" w:rsidRDefault="00777773" w:rsidP="00242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преподаватель Глушков Г.Е.</w:t>
            </w:r>
          </w:p>
        </w:tc>
        <w:tc>
          <w:tcPr>
            <w:tcW w:w="1155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  <w:r w:rsidRPr="00AD0B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20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IV</w:t>
            </w:r>
            <w:r w:rsidRPr="00AD0B55">
              <w:rPr>
                <w:rFonts w:ascii="Times New Roman" w:hAnsi="Times New Roman" w:cs="Times New Roman"/>
              </w:rPr>
              <w:t xml:space="preserve"> кв. 202</w:t>
            </w:r>
            <w:r>
              <w:rPr>
                <w:rFonts w:ascii="Times New Roman" w:hAnsi="Times New Roman" w:cs="Times New Roman"/>
              </w:rPr>
              <w:t>1</w:t>
            </w:r>
            <w:r w:rsidRPr="00AD0B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3" w:type="dxa"/>
          </w:tcPr>
          <w:p w:rsidR="00777773" w:rsidRPr="00AD0B55" w:rsidRDefault="00777773" w:rsidP="008F7921">
            <w:pPr>
              <w:pStyle w:val="a5"/>
              <w:rPr>
                <w:rFonts w:ascii="Times New Roman" w:hAnsi="Times New Roman" w:cs="Times New Roman"/>
              </w:rPr>
            </w:pPr>
            <w:r w:rsidRPr="006A7085">
              <w:rPr>
                <w:rFonts w:ascii="Times New Roman" w:hAnsi="Times New Roman" w:cs="Times New Roman"/>
              </w:rPr>
              <w:t xml:space="preserve">Планируется </w:t>
            </w:r>
            <w:r>
              <w:rPr>
                <w:rFonts w:ascii="Times New Roman" w:hAnsi="Times New Roman" w:cs="Times New Roman"/>
              </w:rPr>
              <w:t>и</w:t>
            </w:r>
            <w:r w:rsidRPr="004E2634">
              <w:rPr>
                <w:rFonts w:ascii="Times New Roman" w:hAnsi="Times New Roman" w:cs="Times New Roman"/>
              </w:rPr>
              <w:t>сследова</w:t>
            </w:r>
            <w:r>
              <w:rPr>
                <w:rFonts w:ascii="Times New Roman" w:hAnsi="Times New Roman" w:cs="Times New Roman"/>
              </w:rPr>
              <w:t xml:space="preserve">ть </w:t>
            </w:r>
            <w:r w:rsidRPr="004E26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7E78A0">
              <w:rPr>
                <w:rFonts w:ascii="Times New Roman" w:hAnsi="Times New Roman" w:cs="Times New Roman"/>
              </w:rPr>
              <w:t>рименение информационных технологий на</w:t>
            </w:r>
            <w:r>
              <w:rPr>
                <w:rFonts w:ascii="Times New Roman" w:hAnsi="Times New Roman" w:cs="Times New Roman"/>
              </w:rPr>
              <w:t xml:space="preserve"> предприятиях всех форм </w:t>
            </w:r>
            <w:r>
              <w:rPr>
                <w:rFonts w:ascii="Times New Roman" w:hAnsi="Times New Roman" w:cs="Times New Roman"/>
              </w:rPr>
              <w:lastRenderedPageBreak/>
              <w:t>собственности</w:t>
            </w:r>
            <w:r w:rsidRPr="007E78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37" w:type="dxa"/>
          </w:tcPr>
          <w:p w:rsidR="00777773" w:rsidRPr="00AD0B55" w:rsidRDefault="00777773" w:rsidP="00777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Научная статья, доклад на конференции</w:t>
            </w:r>
          </w:p>
        </w:tc>
      </w:tr>
      <w:tr w:rsidR="00777773" w:rsidRPr="000960CC" w:rsidTr="00DC340C">
        <w:trPr>
          <w:trHeight w:val="283"/>
        </w:trPr>
        <w:tc>
          <w:tcPr>
            <w:tcW w:w="5046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90BE0">
              <w:rPr>
                <w:rFonts w:ascii="Times New Roman" w:hAnsi="Times New Roman" w:cs="Times New Roman"/>
              </w:rPr>
              <w:lastRenderedPageBreak/>
              <w:t>Подтема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  <w:r w:rsidRPr="007E78A0">
              <w:rPr>
                <w:rFonts w:ascii="Times New Roman" w:hAnsi="Times New Roman" w:cs="Times New Roman"/>
              </w:rPr>
              <w:t xml:space="preserve"> Применение информационных технологий на предприятиях</w:t>
            </w:r>
            <w:r>
              <w:rPr>
                <w:rFonts w:ascii="Times New Roman" w:hAnsi="Times New Roman" w:cs="Times New Roman"/>
              </w:rPr>
              <w:t xml:space="preserve"> малого бизнеса</w:t>
            </w:r>
            <w:r w:rsidRPr="007E78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85" w:type="dxa"/>
          </w:tcPr>
          <w:p w:rsidR="00777773" w:rsidRPr="00AD0B55" w:rsidRDefault="00777773" w:rsidP="009F1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старший 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Корлюга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Б.К.</w:t>
            </w:r>
          </w:p>
        </w:tc>
        <w:tc>
          <w:tcPr>
            <w:tcW w:w="1155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кв. 2021</w:t>
            </w:r>
            <w:r w:rsidRPr="00AD0B55">
              <w:rPr>
                <w:rFonts w:ascii="Times New Roman" w:hAnsi="Times New Roman" w:cs="Times New Roman"/>
              </w:rPr>
              <w:t xml:space="preserve"> г</w:t>
            </w:r>
          </w:p>
        </w:tc>
        <w:tc>
          <w:tcPr>
            <w:tcW w:w="1120" w:type="dxa"/>
          </w:tcPr>
          <w:p w:rsidR="00777773" w:rsidRPr="00AD0B55" w:rsidRDefault="00777773" w:rsidP="00777773">
            <w:pPr>
              <w:tabs>
                <w:tab w:val="left" w:pos="4830"/>
              </w:tabs>
              <w:jc w:val="center"/>
              <w:rPr>
                <w:rFonts w:ascii="Times New Roman" w:hAnsi="Times New Roman" w:cs="Times New Roman"/>
              </w:rPr>
            </w:pPr>
            <w:r w:rsidRPr="00AD0B55">
              <w:rPr>
                <w:rFonts w:ascii="Times New Roman" w:hAnsi="Times New Roman" w:cs="Times New Roman"/>
                <w:lang w:val="en-US"/>
              </w:rPr>
              <w:t>IV</w:t>
            </w:r>
            <w:r w:rsidRPr="00AD0B55">
              <w:rPr>
                <w:rFonts w:ascii="Times New Roman" w:hAnsi="Times New Roman" w:cs="Times New Roman"/>
              </w:rPr>
              <w:t xml:space="preserve"> кв. 202</w:t>
            </w:r>
            <w:r>
              <w:rPr>
                <w:rFonts w:ascii="Times New Roman" w:hAnsi="Times New Roman" w:cs="Times New Roman"/>
              </w:rPr>
              <w:t>1</w:t>
            </w:r>
            <w:r w:rsidRPr="00AD0B55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843" w:type="dxa"/>
          </w:tcPr>
          <w:p w:rsidR="00777773" w:rsidRPr="0079161F" w:rsidRDefault="00777773" w:rsidP="008F7921">
            <w:pPr>
              <w:tabs>
                <w:tab w:val="left" w:pos="4830"/>
              </w:tabs>
              <w:rPr>
                <w:rFonts w:ascii="Times New Roman" w:hAnsi="Times New Roman" w:cs="Times New Roman"/>
                <w:color w:val="FF0000"/>
              </w:rPr>
            </w:pPr>
            <w:r w:rsidRPr="006A7085">
              <w:rPr>
                <w:rFonts w:ascii="Times New Roman" w:hAnsi="Times New Roman" w:cs="Times New Roman"/>
              </w:rPr>
              <w:t>Планируется исследовать предприятия</w:t>
            </w:r>
            <w:r>
              <w:rPr>
                <w:rFonts w:ascii="Times New Roman" w:hAnsi="Times New Roman" w:cs="Times New Roman"/>
              </w:rPr>
              <w:t xml:space="preserve"> малого бизнеса </w:t>
            </w:r>
            <w:r w:rsidRPr="006A7085">
              <w:rPr>
                <w:rFonts w:ascii="Times New Roman" w:hAnsi="Times New Roman" w:cs="Times New Roman"/>
              </w:rPr>
              <w:t xml:space="preserve"> региона </w:t>
            </w:r>
            <w:r>
              <w:rPr>
                <w:rFonts w:ascii="Times New Roman" w:hAnsi="Times New Roman" w:cs="Times New Roman"/>
              </w:rPr>
              <w:t xml:space="preserve">с учетом </w:t>
            </w:r>
            <w:r w:rsidRPr="00690BE0">
              <w:rPr>
                <w:rFonts w:ascii="Times New Roman" w:hAnsi="Times New Roman" w:cs="Times New Roman"/>
              </w:rPr>
              <w:t xml:space="preserve"> применения </w:t>
            </w:r>
            <w:r>
              <w:rPr>
                <w:rFonts w:ascii="Times New Roman" w:hAnsi="Times New Roman" w:cs="Times New Roman"/>
              </w:rPr>
              <w:t>цифровых технологий.</w:t>
            </w:r>
          </w:p>
        </w:tc>
        <w:tc>
          <w:tcPr>
            <w:tcW w:w="2337" w:type="dxa"/>
          </w:tcPr>
          <w:p w:rsidR="00777773" w:rsidRPr="00AD0B55" w:rsidRDefault="00777773" w:rsidP="007777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Научная статья, доклад на конференции</w:t>
            </w:r>
          </w:p>
        </w:tc>
      </w:tr>
      <w:tr w:rsidR="00AF49F7" w:rsidRPr="000960CC" w:rsidTr="006046E3">
        <w:trPr>
          <w:trHeight w:val="283"/>
        </w:trPr>
        <w:tc>
          <w:tcPr>
            <w:tcW w:w="14786" w:type="dxa"/>
            <w:gridSpan w:val="6"/>
            <w:vAlign w:val="center"/>
          </w:tcPr>
          <w:p w:rsidR="00AF49F7" w:rsidRPr="001039C2" w:rsidRDefault="00AF49F7" w:rsidP="00DC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информатики и программной инженерии</w:t>
            </w:r>
          </w:p>
        </w:tc>
      </w:tr>
      <w:tr w:rsidR="00D01C61" w:rsidRPr="000960CC" w:rsidTr="006046E3">
        <w:trPr>
          <w:trHeight w:val="283"/>
        </w:trPr>
        <w:tc>
          <w:tcPr>
            <w:tcW w:w="14786" w:type="dxa"/>
            <w:gridSpan w:val="6"/>
            <w:vAlign w:val="center"/>
          </w:tcPr>
          <w:p w:rsidR="00950EC8" w:rsidRDefault="00D01C61" w:rsidP="00DC34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Тема: «</w:t>
            </w:r>
            <w:r w:rsidRPr="00D01C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Информационные технологии в цифровом обществе</w:t>
            </w:r>
            <w:r w:rsidR="00950E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D01C61" w:rsidRPr="001039C2" w:rsidRDefault="00950EC8" w:rsidP="00DC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D01C61" w:rsidRPr="00D0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ериод исследования (2018 – 2021 гг.)</w:t>
            </w:r>
          </w:p>
        </w:tc>
      </w:tr>
      <w:tr w:rsidR="00D5029F" w:rsidRPr="000960CC" w:rsidTr="00DC340C">
        <w:trPr>
          <w:trHeight w:val="283"/>
        </w:trPr>
        <w:tc>
          <w:tcPr>
            <w:tcW w:w="5046" w:type="dxa"/>
          </w:tcPr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5029F">
              <w:rPr>
                <w:rFonts w:ascii="Times New Roman" w:hAnsi="Times New Roman" w:cs="Times New Roman"/>
                <w:i/>
                <w:color w:val="000000" w:themeColor="text1"/>
              </w:rPr>
              <w:t>Подтема</w:t>
            </w:r>
            <w:proofErr w:type="spellEnd"/>
            <w:r w:rsidRPr="00D5029F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Предметно-ориентированное программирование и конфигурирование в сложных информационных системах на примере технологической платформы «1С: Предприятие 8.3»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 xml:space="preserve">Этап 3: Разработка информационной системы посредством метаданных конфигурации в  системе «1С:Предприятие» </w:t>
            </w:r>
          </w:p>
        </w:tc>
        <w:tc>
          <w:tcPr>
            <w:tcW w:w="2285" w:type="dxa"/>
          </w:tcPr>
          <w:p w:rsidR="001974A1" w:rsidRDefault="001974A1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доц.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Л.Я. Козак</w:t>
            </w:r>
          </w:p>
        </w:tc>
        <w:tc>
          <w:tcPr>
            <w:tcW w:w="1155" w:type="dxa"/>
          </w:tcPr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</w:tcPr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2021г.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3" w:type="dxa"/>
          </w:tcPr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Рекомендации по эффективному использованию ИТ-решений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>Работа с метаданными в Конструкторе. Разработка шаблонов и форм запросов.</w:t>
            </w:r>
          </w:p>
        </w:tc>
        <w:tc>
          <w:tcPr>
            <w:tcW w:w="2337" w:type="dxa"/>
          </w:tcPr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D5029F">
              <w:rPr>
                <w:rFonts w:ascii="Times New Roman" w:hAnsi="Times New Roman" w:cs="Times New Roman"/>
                <w:color w:val="000000" w:themeColor="text1"/>
              </w:rPr>
              <w:t xml:space="preserve">Статья, доклад на конференции ППС, ВКР студентов </w:t>
            </w:r>
          </w:p>
          <w:p w:rsidR="00D5029F" w:rsidRPr="00D5029F" w:rsidRDefault="00D5029F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8AD" w:rsidRPr="000960CC" w:rsidTr="006046E3">
        <w:trPr>
          <w:trHeight w:val="283"/>
        </w:trPr>
        <w:tc>
          <w:tcPr>
            <w:tcW w:w="5046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Подтема</w:t>
            </w:r>
            <w:proofErr w:type="spellEnd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 кафедры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Этап 1: Разработка структуры информационной системы кафедры</w:t>
            </w:r>
          </w:p>
        </w:tc>
        <w:tc>
          <w:tcPr>
            <w:tcW w:w="228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доц.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Л.А.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Тягульская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ст. 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Е.С.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Гарбузняк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B08AD" w:rsidRPr="004B08AD" w:rsidRDefault="004B08AD" w:rsidP="001974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ст. преп.</w:t>
            </w:r>
          </w:p>
          <w:p w:rsidR="004B08AD" w:rsidRPr="004B08AD" w:rsidRDefault="004B08AD" w:rsidP="001974A1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А.Б. Глазов</w:t>
            </w:r>
          </w:p>
        </w:tc>
        <w:tc>
          <w:tcPr>
            <w:tcW w:w="115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2022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2843" w:type="dxa"/>
          </w:tcPr>
          <w:p w:rsidR="004B08AD" w:rsidRPr="004B08AD" w:rsidRDefault="004B08AD" w:rsidP="001974A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Информационная система кафедры информатики и программной инженерии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Рыбницкого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 филиала ПГУ 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br/>
              <w:t xml:space="preserve">им. Т.Г. Шевченко в виде 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br/>
              <w:t>веб-ресурса</w:t>
            </w:r>
          </w:p>
          <w:p w:rsidR="004B08AD" w:rsidRPr="004B08AD" w:rsidRDefault="004B08AD" w:rsidP="001974A1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Определение входящих подсистем согласно реализуемым функциям, разработка общей структуры информационной системы кафедры, выбор 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инструментов для ее реализации</w:t>
            </w:r>
          </w:p>
        </w:tc>
        <w:tc>
          <w:tcPr>
            <w:tcW w:w="2337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Статьи, доклады на конференции НПК, командный проект в виде веб-ресурса кафедры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8AD" w:rsidRPr="000960CC" w:rsidTr="006046E3">
        <w:trPr>
          <w:trHeight w:val="283"/>
        </w:trPr>
        <w:tc>
          <w:tcPr>
            <w:tcW w:w="5046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Подтема</w:t>
            </w:r>
            <w:proofErr w:type="spellEnd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Элементы обработки больших данных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Этап 3: Доработка СУБД DBSN по результатам применения</w:t>
            </w:r>
          </w:p>
        </w:tc>
        <w:tc>
          <w:tcPr>
            <w:tcW w:w="228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ст. 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А.Б. Глазов</w:t>
            </w:r>
          </w:p>
        </w:tc>
        <w:tc>
          <w:tcPr>
            <w:tcW w:w="115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2018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1120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2843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Систематизация и анализ больших данных в области ИТ-технологий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2-й релиз СУБД DBSN на РНР</w:t>
            </w:r>
          </w:p>
        </w:tc>
        <w:tc>
          <w:tcPr>
            <w:tcW w:w="2337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Статья, доклад на конференции ППС,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2-й релиз СУБД на PHP </w:t>
            </w:r>
          </w:p>
        </w:tc>
      </w:tr>
      <w:tr w:rsidR="004B08AD" w:rsidRPr="000960CC" w:rsidTr="006046E3">
        <w:trPr>
          <w:trHeight w:val="283"/>
        </w:trPr>
        <w:tc>
          <w:tcPr>
            <w:tcW w:w="5046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Подтема</w:t>
            </w:r>
            <w:proofErr w:type="spellEnd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Исследование подходов усовершенствования математических моделей.</w:t>
            </w:r>
          </w:p>
          <w:p w:rsidR="00646771" w:rsidRDefault="00646771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Этап 2: Эффективные методы нахождения множественной робастной регрессии</w:t>
            </w:r>
          </w:p>
        </w:tc>
        <w:tc>
          <w:tcPr>
            <w:tcW w:w="228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ст. 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О.В.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Шестопал</w:t>
            </w:r>
            <w:proofErr w:type="spellEnd"/>
          </w:p>
          <w:p w:rsidR="00646771" w:rsidRDefault="00646771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ст. 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С.И.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Борсуковский</w:t>
            </w:r>
            <w:proofErr w:type="spellEnd"/>
          </w:p>
        </w:tc>
        <w:tc>
          <w:tcPr>
            <w:tcW w:w="115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6771" w:rsidRDefault="00646771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1120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46771" w:rsidRDefault="00646771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2021г.</w:t>
            </w:r>
          </w:p>
        </w:tc>
        <w:tc>
          <w:tcPr>
            <w:tcW w:w="2843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Разработка программных модулей реализации некоторых методов усовершенствования математических моделей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Формализация алгоритмов модифицированных робастных методов для случая множественной регрессии</w:t>
            </w:r>
          </w:p>
        </w:tc>
        <w:tc>
          <w:tcPr>
            <w:tcW w:w="2337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Статья, доклад на конференции ППС </w:t>
            </w:r>
          </w:p>
        </w:tc>
      </w:tr>
      <w:tr w:rsidR="004B08AD" w:rsidRPr="000960CC" w:rsidTr="006046E3">
        <w:trPr>
          <w:trHeight w:val="283"/>
        </w:trPr>
        <w:tc>
          <w:tcPr>
            <w:tcW w:w="5046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Подтема</w:t>
            </w:r>
            <w:proofErr w:type="spellEnd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: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Информационно-советующие системы как средство формирования рекомендаций по совершенствованию показателей эффективности социально-экономических процессов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Этап 3: Исследование робастных методов и искусственных нейронных сетей для реализации метода коррелированных процессов.</w:t>
            </w:r>
          </w:p>
        </w:tc>
        <w:tc>
          <w:tcPr>
            <w:tcW w:w="228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ст. преподаватель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О.В. Сташкова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1120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2843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Разработка ИСС мониторинга возделывания агрокультуры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Разработка модели ИНС, реализующей методы статистического анализа (робастные методы корреляционных выборок).</w:t>
            </w:r>
          </w:p>
        </w:tc>
        <w:tc>
          <w:tcPr>
            <w:tcW w:w="2337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Статья, доклад на конференции ППС,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материалы диссертационного исследования</w:t>
            </w:r>
          </w:p>
        </w:tc>
      </w:tr>
      <w:tr w:rsidR="004B08AD" w:rsidRPr="000960CC" w:rsidTr="006046E3">
        <w:trPr>
          <w:trHeight w:val="283"/>
        </w:trPr>
        <w:tc>
          <w:tcPr>
            <w:tcW w:w="5046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t>Подтема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Исследованные уязвимостей и способов защиты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десктопных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 приложений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Этап 3: Реализация системы анализа исполняемых 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файлов</w:t>
            </w:r>
          </w:p>
        </w:tc>
        <w:tc>
          <w:tcPr>
            <w:tcW w:w="228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О.М.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Нагаевский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Н.В. </w:t>
            </w:r>
            <w:proofErr w:type="spellStart"/>
            <w:r w:rsidRPr="004B08AD">
              <w:rPr>
                <w:rFonts w:ascii="Times New Roman" w:hAnsi="Times New Roman" w:cs="Times New Roman"/>
                <w:color w:val="000000" w:themeColor="text1"/>
              </w:rPr>
              <w:t>Нагаевская</w:t>
            </w:r>
            <w:proofErr w:type="spellEnd"/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2021 г.</w:t>
            </w:r>
          </w:p>
        </w:tc>
        <w:tc>
          <w:tcPr>
            <w:tcW w:w="1120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43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Систематизация и анализ способов защиты приложений.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Система анализа исполняемых файлов</w:t>
            </w:r>
          </w:p>
        </w:tc>
        <w:tc>
          <w:tcPr>
            <w:tcW w:w="2337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lastRenderedPageBreak/>
              <w:t>Статья, доклад на конференции ППС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B08AD" w:rsidRPr="000960CC" w:rsidTr="006046E3">
        <w:trPr>
          <w:trHeight w:val="283"/>
        </w:trPr>
        <w:tc>
          <w:tcPr>
            <w:tcW w:w="5046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4B08AD">
              <w:rPr>
                <w:rFonts w:ascii="Times New Roman" w:hAnsi="Times New Roman" w:cs="Times New Roman"/>
                <w:i/>
                <w:color w:val="000000" w:themeColor="text1"/>
              </w:rPr>
              <w:lastRenderedPageBreak/>
              <w:t>Подтема</w:t>
            </w:r>
            <w:proofErr w:type="spellEnd"/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Моделирование процесса выбора состава технических средств системы защиты информации информационной системы малого предприятия 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Этап 3. Эксперимент с использованными данными и выявление оптимального набора средств физической защиты </w:t>
            </w:r>
          </w:p>
        </w:tc>
        <w:tc>
          <w:tcPr>
            <w:tcW w:w="228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преп.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И.В. Луценко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55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2019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 кв.</w:t>
            </w:r>
          </w:p>
          <w:p w:rsidR="004B08AD" w:rsidRPr="004B08AD" w:rsidRDefault="004B08AD" w:rsidP="001974A1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20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IV кв.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2021 г.</w:t>
            </w:r>
          </w:p>
        </w:tc>
        <w:tc>
          <w:tcPr>
            <w:tcW w:w="2843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bookmarkStart w:id="0" w:name="_heading=h.gjdgxs" w:colFirst="0" w:colLast="0"/>
            <w:bookmarkEnd w:id="0"/>
            <w:r w:rsidRPr="004B08AD">
              <w:rPr>
                <w:rFonts w:ascii="Times New Roman" w:hAnsi="Times New Roman" w:cs="Times New Roman"/>
                <w:color w:val="000000" w:themeColor="text1"/>
              </w:rPr>
              <w:t>Разработка автоматизированной системы сетевой защиты информации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 xml:space="preserve">Эксперимент и наполнение базы знаний </w:t>
            </w:r>
          </w:p>
        </w:tc>
        <w:tc>
          <w:tcPr>
            <w:tcW w:w="2337" w:type="dxa"/>
          </w:tcPr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4B08AD">
              <w:rPr>
                <w:rFonts w:ascii="Times New Roman" w:hAnsi="Times New Roman" w:cs="Times New Roman"/>
                <w:color w:val="000000" w:themeColor="text1"/>
              </w:rPr>
              <w:t>Ста</w:t>
            </w:r>
            <w:r w:rsidR="008F7921">
              <w:rPr>
                <w:rFonts w:ascii="Times New Roman" w:hAnsi="Times New Roman" w:cs="Times New Roman"/>
                <w:color w:val="000000" w:themeColor="text1"/>
              </w:rPr>
              <w:t xml:space="preserve">тья, доклад на конференции ППС, </w:t>
            </w:r>
            <w:r w:rsidRPr="004B08AD">
              <w:rPr>
                <w:rFonts w:ascii="Times New Roman" w:hAnsi="Times New Roman" w:cs="Times New Roman"/>
                <w:color w:val="000000" w:themeColor="text1"/>
              </w:rPr>
              <w:t>материалы диссертационного исследования</w:t>
            </w: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B08AD" w:rsidRPr="004B08AD" w:rsidRDefault="004B08AD" w:rsidP="001974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9F7" w:rsidRPr="000960CC" w:rsidTr="006046E3">
        <w:trPr>
          <w:trHeight w:val="283"/>
        </w:trPr>
        <w:tc>
          <w:tcPr>
            <w:tcW w:w="14786" w:type="dxa"/>
            <w:gridSpan w:val="6"/>
          </w:tcPr>
          <w:p w:rsidR="00AF49F7" w:rsidRPr="00D2142E" w:rsidRDefault="00AF49F7" w:rsidP="00DC340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960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общенаучных дисциплин</w:t>
            </w:r>
          </w:p>
        </w:tc>
      </w:tr>
      <w:tr w:rsidR="00E91868" w:rsidRPr="000960CC" w:rsidTr="006046E3">
        <w:trPr>
          <w:trHeight w:val="283"/>
        </w:trPr>
        <w:tc>
          <w:tcPr>
            <w:tcW w:w="14786" w:type="dxa"/>
            <w:gridSpan w:val="6"/>
          </w:tcPr>
          <w:p w:rsidR="00950EC8" w:rsidRDefault="00E91868" w:rsidP="00DC340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«Социокультурное развитие на региональном уровне в современных условиях </w:t>
            </w:r>
          </w:p>
          <w:p w:rsidR="00E91868" w:rsidRPr="00E91868" w:rsidRDefault="00950EC8" w:rsidP="00DC340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исследования </w:t>
            </w:r>
            <w:r w:rsidR="00E91868" w:rsidRPr="00E91868">
              <w:rPr>
                <w:rFonts w:ascii="Times New Roman" w:hAnsi="Times New Roman" w:cs="Times New Roman"/>
                <w:bCs/>
                <w:sz w:val="24"/>
                <w:szCs w:val="24"/>
              </w:rPr>
              <w:t>(2021 – 2025 гг.)</w:t>
            </w:r>
          </w:p>
        </w:tc>
      </w:tr>
      <w:tr w:rsidR="00E91868" w:rsidRPr="000960CC" w:rsidTr="006046E3">
        <w:trPr>
          <w:trHeight w:val="283"/>
        </w:trPr>
        <w:tc>
          <w:tcPr>
            <w:tcW w:w="14786" w:type="dxa"/>
            <w:gridSpan w:val="6"/>
          </w:tcPr>
          <w:p w:rsidR="00E91868" w:rsidRPr="00E91868" w:rsidRDefault="00E91868" w:rsidP="00DC340C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186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>Направление  «Культурное наследие региона»</w:t>
            </w:r>
          </w:p>
        </w:tc>
      </w:tr>
      <w:tr w:rsidR="00B45C2C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226"/>
              <w:rPr>
                <w:color w:val="000000"/>
                <w:sz w:val="22"/>
                <w:szCs w:val="22"/>
              </w:rPr>
            </w:pPr>
            <w:r w:rsidRPr="00C16588">
              <w:rPr>
                <w:sz w:val="22"/>
                <w:szCs w:val="22"/>
              </w:rPr>
              <w:t xml:space="preserve">Этап 1: </w:t>
            </w:r>
            <w:r w:rsidRPr="00C16588">
              <w:rPr>
                <w:color w:val="000000"/>
                <w:sz w:val="22"/>
                <w:szCs w:val="22"/>
              </w:rPr>
              <w:t>Специфика культурной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226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политики государства в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226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современном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226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поликультурном и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226"/>
              <w:rPr>
                <w:color w:val="000000"/>
                <w:sz w:val="22"/>
                <w:szCs w:val="22"/>
              </w:rPr>
            </w:pPr>
            <w:proofErr w:type="spellStart"/>
            <w:r w:rsidRPr="00C16588">
              <w:rPr>
                <w:color w:val="000000"/>
                <w:sz w:val="22"/>
                <w:szCs w:val="22"/>
              </w:rPr>
              <w:t>поликонфессиональном</w:t>
            </w:r>
            <w:proofErr w:type="spellEnd"/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226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обществе</w:t>
            </w:r>
          </w:p>
          <w:p w:rsidR="00B45C2C" w:rsidRPr="00B005CF" w:rsidRDefault="00B45C2C" w:rsidP="001974A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доц.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Л.И. </w:t>
            </w:r>
            <w:proofErr w:type="spellStart"/>
            <w:r w:rsidRPr="00B005CF">
              <w:rPr>
                <w:rFonts w:ascii="Times New Roman" w:hAnsi="Times New Roman" w:cs="Times New Roman"/>
              </w:rPr>
              <w:t>Саввина</w:t>
            </w:r>
            <w:proofErr w:type="spellEnd"/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_GoBack"/>
            <w:bookmarkEnd w:id="1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  <w:lang w:val="en-US"/>
              </w:rPr>
              <w:t>I</w:t>
            </w:r>
            <w:r w:rsidRPr="00B005CF">
              <w:rPr>
                <w:rFonts w:ascii="Times New Roman" w:hAnsi="Times New Roman" w:cs="Times New Roman"/>
              </w:rPr>
              <w:t xml:space="preserve"> кв.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  <w:lang w:val="en-US"/>
              </w:rPr>
              <w:t>IV</w:t>
            </w:r>
            <w:r w:rsidRPr="00B005CF">
              <w:rPr>
                <w:rFonts w:ascii="Times New Roman" w:hAnsi="Times New Roman" w:cs="Times New Roman"/>
              </w:rPr>
              <w:t xml:space="preserve"> кв.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ind w:left="142" w:right="197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Будут рассмотрены основные направления, приоритеты и проблемы осуществления региональной культурной политики, достижения и специфика культурной политики в ПМР и регионе. Будут проанализированы задачи высшей школы и кафедры ОД по организации учебного процесса в контексте задач и приоритетов культурной политики в регионе и в ПРМ.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ind w:left="87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Доклады на НПК, научные статьи, курсовые проекты студентов направления подготовки «СКД», научное руководство работой студентов на НПК.</w:t>
            </w:r>
          </w:p>
        </w:tc>
      </w:tr>
      <w:tr w:rsidR="00B45C2C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85"/>
              <w:rPr>
                <w:color w:val="000000"/>
                <w:sz w:val="22"/>
                <w:szCs w:val="22"/>
              </w:rPr>
            </w:pPr>
            <w:r w:rsidRPr="00C16588">
              <w:rPr>
                <w:sz w:val="22"/>
                <w:szCs w:val="22"/>
              </w:rPr>
              <w:lastRenderedPageBreak/>
              <w:t xml:space="preserve">Этап 1: </w:t>
            </w:r>
            <w:r w:rsidRPr="00C16588">
              <w:rPr>
                <w:color w:val="000000"/>
                <w:sz w:val="22"/>
                <w:szCs w:val="22"/>
              </w:rPr>
              <w:t>Поликультурное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85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образование и диалог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85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культур в дискурсе</w:t>
            </w:r>
          </w:p>
          <w:p w:rsidR="00B45C2C" w:rsidRPr="00C16588" w:rsidRDefault="00B45C2C" w:rsidP="001974A1">
            <w:pPr>
              <w:pStyle w:val="a6"/>
              <w:spacing w:before="0" w:beforeAutospacing="0" w:after="0" w:afterAutospacing="0"/>
              <w:ind w:left="85"/>
              <w:rPr>
                <w:color w:val="000000"/>
                <w:sz w:val="22"/>
                <w:szCs w:val="22"/>
              </w:rPr>
            </w:pPr>
            <w:r w:rsidRPr="00C16588">
              <w:rPr>
                <w:color w:val="000000"/>
                <w:sz w:val="22"/>
                <w:szCs w:val="22"/>
              </w:rPr>
              <w:t>многонационального</w:t>
            </w:r>
          </w:p>
          <w:p w:rsidR="00B45C2C" w:rsidRPr="00B005CF" w:rsidRDefault="00B45C2C" w:rsidP="001974A1">
            <w:pPr>
              <w:pStyle w:val="a6"/>
              <w:spacing w:before="0" w:beforeAutospacing="0" w:after="0" w:afterAutospacing="0"/>
              <w:ind w:left="85"/>
              <w:rPr>
                <w:lang w:val="uk-UA"/>
              </w:rPr>
            </w:pPr>
            <w:r w:rsidRPr="00C16588">
              <w:rPr>
                <w:color w:val="000000"/>
                <w:sz w:val="22"/>
                <w:szCs w:val="22"/>
              </w:rPr>
              <w:t>региона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доц.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Т.А. </w:t>
            </w:r>
            <w:proofErr w:type="spellStart"/>
            <w:r w:rsidRPr="00B005CF">
              <w:rPr>
                <w:rFonts w:ascii="Times New Roman" w:hAnsi="Times New Roman" w:cs="Times New Roman"/>
              </w:rPr>
              <w:t>Лозан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  <w:lang w:val="uk-UA"/>
              </w:rPr>
              <w:t xml:space="preserve">І </w:t>
            </w:r>
            <w:r w:rsidRPr="00B005CF">
              <w:rPr>
                <w:rFonts w:ascii="Times New Roman" w:hAnsi="Times New Roman" w:cs="Times New Roman"/>
              </w:rPr>
              <w:t>кв.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IV кв.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ind w:left="142" w:right="197"/>
              <w:rPr>
                <w:rFonts w:ascii="Times New Roman" w:hAnsi="Times New Roman" w:cs="Times New Roman"/>
                <w:color w:val="FF0000"/>
              </w:rPr>
            </w:pPr>
            <w:r w:rsidRPr="00B005CF">
              <w:rPr>
                <w:rFonts w:ascii="Times New Roman" w:hAnsi="Times New Roman" w:cs="Times New Roman"/>
              </w:rPr>
              <w:t xml:space="preserve">Будет изучен </w:t>
            </w:r>
            <w:proofErr w:type="spellStart"/>
            <w:r w:rsidRPr="00B005CF">
              <w:rPr>
                <w:rFonts w:ascii="Times New Roman" w:hAnsi="Times New Roman" w:cs="Times New Roman"/>
              </w:rPr>
              <w:t>культуроведческий</w:t>
            </w:r>
            <w:proofErr w:type="spellEnd"/>
            <w:r w:rsidRPr="00B005CF">
              <w:rPr>
                <w:rFonts w:ascii="Times New Roman" w:hAnsi="Times New Roman" w:cs="Times New Roman"/>
              </w:rPr>
              <w:t xml:space="preserve"> подход к изучению официальных языков в Приднестровье. Будут рассмотрены проблемы формирования поликультурной компетентности личности, проблемы диалога культур в современном мире глобализации и новой культурной политики.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ind w:left="87"/>
              <w:rPr>
                <w:rFonts w:ascii="Times New Roman" w:hAnsi="Times New Roman" w:cs="Times New Roman"/>
                <w:color w:val="FF0000"/>
              </w:rPr>
            </w:pPr>
            <w:r w:rsidRPr="00B005CF">
              <w:rPr>
                <w:rFonts w:ascii="Times New Roman" w:hAnsi="Times New Roman" w:cs="Times New Roman"/>
              </w:rPr>
              <w:t>Научная статья, доклад на конференции</w:t>
            </w:r>
          </w:p>
        </w:tc>
      </w:tr>
      <w:tr w:rsidR="00B45C2C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C16588" w:rsidRDefault="00B45C2C" w:rsidP="001974A1">
            <w:pPr>
              <w:pStyle w:val="a6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C16588">
              <w:rPr>
                <w:sz w:val="22"/>
                <w:szCs w:val="22"/>
              </w:rPr>
              <w:t xml:space="preserve">Этап 1: </w:t>
            </w:r>
            <w:r w:rsidRPr="00C16588">
              <w:rPr>
                <w:color w:val="000000"/>
                <w:sz w:val="22"/>
                <w:szCs w:val="22"/>
              </w:rPr>
              <w:t>Историческое</w:t>
            </w:r>
          </w:p>
          <w:p w:rsidR="00B45C2C" w:rsidRPr="00B005CF" w:rsidRDefault="00B45C2C" w:rsidP="001974A1">
            <w:pPr>
              <w:pStyle w:val="a6"/>
              <w:spacing w:before="0" w:beforeAutospacing="0" w:after="0" w:afterAutospacing="0"/>
            </w:pPr>
            <w:r w:rsidRPr="00C16588">
              <w:rPr>
                <w:color w:val="000000"/>
                <w:sz w:val="22"/>
                <w:szCs w:val="22"/>
              </w:rPr>
              <w:t xml:space="preserve">наследие региона (на примере г. Рыбницы и </w:t>
            </w:r>
            <w:proofErr w:type="spellStart"/>
            <w:r w:rsidRPr="00C16588">
              <w:rPr>
                <w:color w:val="000000"/>
                <w:sz w:val="22"/>
                <w:szCs w:val="22"/>
              </w:rPr>
              <w:t>Рыбницкого</w:t>
            </w:r>
            <w:proofErr w:type="spellEnd"/>
            <w:r w:rsidRPr="00C16588">
              <w:rPr>
                <w:color w:val="000000"/>
                <w:sz w:val="22"/>
                <w:szCs w:val="22"/>
              </w:rPr>
              <w:t xml:space="preserve"> р-на)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ст. преп.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Т.И. Никитина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 кв.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IV кв.</w:t>
            </w:r>
          </w:p>
          <w:p w:rsidR="00B45C2C" w:rsidRPr="00B005CF" w:rsidRDefault="00B45C2C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C16588" w:rsidRDefault="00B45C2C" w:rsidP="001974A1">
            <w:pPr>
              <w:spacing w:after="0"/>
              <w:ind w:left="142" w:right="55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В ходе изучения данной темы, будут исследованы археологические материалы, начиная с каменного века и по эпоху Бронзы включительно.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5C2C" w:rsidRPr="00C16588" w:rsidRDefault="00B45C2C" w:rsidP="001974A1">
            <w:pPr>
              <w:spacing w:after="0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eastAsia="Arial Unicode MS" w:hAnsi="Times New Roman" w:cs="Times New Roman"/>
                <w:color w:val="000000"/>
                <w:lang w:eastAsia="ru-RU"/>
              </w:rPr>
              <w:t>Научная статья, доклад на конференции</w:t>
            </w:r>
          </w:p>
        </w:tc>
      </w:tr>
      <w:tr w:rsidR="00103D29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9" w:rsidRPr="00B005CF" w:rsidRDefault="00103D29" w:rsidP="001974A1">
            <w:pPr>
              <w:spacing w:after="0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 Этап 1: Здравоохранение в аспекте социокультурного развития региона на современном этапе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9" w:rsidRPr="00B005CF" w:rsidRDefault="00103D29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ст. преп.</w:t>
            </w:r>
          </w:p>
          <w:p w:rsidR="00103D29" w:rsidRPr="00B005CF" w:rsidRDefault="00103D29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Г.П. Булаева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9" w:rsidRPr="00B005CF" w:rsidRDefault="00103D29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 кв.</w:t>
            </w:r>
          </w:p>
          <w:p w:rsidR="00103D29" w:rsidRPr="00B005CF" w:rsidRDefault="00103D29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9" w:rsidRPr="00B005CF" w:rsidRDefault="00103D29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IV кв.</w:t>
            </w:r>
          </w:p>
          <w:p w:rsidR="00103D29" w:rsidRPr="00B005CF" w:rsidRDefault="00103D29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9" w:rsidRPr="00B005CF" w:rsidRDefault="00103D29" w:rsidP="001974A1">
            <w:pPr>
              <w:spacing w:after="0"/>
              <w:ind w:left="142" w:right="197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Будут рассмотрены основные проблемы здравоохранения, возможности улучшения оказания помощи населению.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D29" w:rsidRPr="00B005CF" w:rsidRDefault="00103D29" w:rsidP="001974A1">
            <w:pPr>
              <w:spacing w:after="0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Доклад на конференции</w:t>
            </w:r>
          </w:p>
        </w:tc>
      </w:tr>
      <w:tr w:rsidR="006B3734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34" w:rsidRPr="00B005CF" w:rsidRDefault="006B3734" w:rsidP="001974A1">
            <w:pPr>
              <w:spacing w:after="0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Этап 1: Научные основы организации и управления массовой туристской деятельностью.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34" w:rsidRPr="00B005CF" w:rsidRDefault="006B3734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ст. преп.</w:t>
            </w:r>
          </w:p>
          <w:p w:rsidR="006B3734" w:rsidRPr="00B005CF" w:rsidRDefault="006B3734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И.Ф. Шумилова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34" w:rsidRPr="00B005CF" w:rsidRDefault="006B3734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 кв.</w:t>
            </w:r>
          </w:p>
          <w:p w:rsidR="006B3734" w:rsidRPr="00B005CF" w:rsidRDefault="006B3734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34" w:rsidRPr="00B005CF" w:rsidRDefault="006B3734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IV кв.</w:t>
            </w:r>
          </w:p>
          <w:p w:rsidR="006B3734" w:rsidRPr="00B005CF" w:rsidRDefault="006B3734" w:rsidP="001974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34" w:rsidRPr="00B005CF" w:rsidRDefault="006B3734" w:rsidP="001974A1">
            <w:pPr>
              <w:spacing w:after="0"/>
              <w:ind w:left="142" w:right="55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Будут рассмотрены научные основы организации и управления массовой туристской деятельностью. Будет изучено влияние и роль </w:t>
            </w:r>
            <w:r w:rsidRPr="00B005CF">
              <w:rPr>
                <w:rFonts w:ascii="Times New Roman" w:hAnsi="Times New Roman" w:cs="Times New Roman"/>
              </w:rPr>
              <w:lastRenderedPageBreak/>
              <w:t>туризма на население.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3734" w:rsidRPr="00B005CF" w:rsidRDefault="006B3734" w:rsidP="001974A1">
            <w:pPr>
              <w:spacing w:after="0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lastRenderedPageBreak/>
              <w:t>Научные конференции, круглый стол. Публикация в РИНЦ.</w:t>
            </w:r>
          </w:p>
        </w:tc>
      </w:tr>
      <w:tr w:rsidR="00E91868" w:rsidRPr="000960CC" w:rsidTr="00DC340C">
        <w:trPr>
          <w:trHeight w:val="283"/>
        </w:trPr>
        <w:tc>
          <w:tcPr>
            <w:tcW w:w="147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1868" w:rsidRPr="00E91868" w:rsidRDefault="00E91868" w:rsidP="00E91868">
            <w:pPr>
              <w:jc w:val="center"/>
              <w:rPr>
                <w:rFonts w:ascii="Times New Roman" w:hAnsi="Times New Roman" w:cs="Times New Roman"/>
              </w:rPr>
            </w:pPr>
            <w:r w:rsidRPr="00E91868">
              <w:rPr>
                <w:rFonts w:ascii="Times New Roman" w:hAnsi="Times New Roman" w:cs="Times New Roman"/>
              </w:rPr>
              <w:lastRenderedPageBreak/>
              <w:t>Направление «Развитие спорта и укрепление здоровья населения в регионе»</w:t>
            </w:r>
          </w:p>
        </w:tc>
      </w:tr>
      <w:tr w:rsidR="00F63EBC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BC" w:rsidRPr="00B005CF" w:rsidRDefault="00F63EBC" w:rsidP="00F63EBC">
            <w:pPr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Этап 1: </w:t>
            </w:r>
            <w:r w:rsidRPr="00B005CF">
              <w:rPr>
                <w:rFonts w:ascii="Times New Roman" w:hAnsi="Times New Roman" w:cs="Times New Roman"/>
                <w:shd w:val="clear" w:color="auto" w:fill="FFFFFF"/>
              </w:rPr>
              <w:t xml:space="preserve">Социально-культурные условия развития личности средствами  физической культуры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BC" w:rsidRPr="00B005CF" w:rsidRDefault="00F63EBC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ст. преп.</w:t>
            </w:r>
          </w:p>
          <w:p w:rsidR="00F63EBC" w:rsidRPr="00B005CF" w:rsidRDefault="00F63EBC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В.Н. </w:t>
            </w:r>
            <w:proofErr w:type="spellStart"/>
            <w:r w:rsidRPr="00B005CF">
              <w:rPr>
                <w:rFonts w:ascii="Times New Roman" w:hAnsi="Times New Roman" w:cs="Times New Roman"/>
              </w:rPr>
              <w:t>Борисюк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BC" w:rsidRPr="00B005CF" w:rsidRDefault="00F63EBC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 кв.</w:t>
            </w:r>
          </w:p>
          <w:p w:rsidR="00F63EBC" w:rsidRPr="00B005CF" w:rsidRDefault="00F63EBC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BC" w:rsidRPr="00B005CF" w:rsidRDefault="00F63EBC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IV кв.</w:t>
            </w:r>
          </w:p>
          <w:p w:rsidR="00F63EBC" w:rsidRPr="00B005CF" w:rsidRDefault="00F63EBC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BC" w:rsidRPr="00B005CF" w:rsidRDefault="00F63EBC" w:rsidP="00C16588">
            <w:pPr>
              <w:ind w:left="142" w:right="55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Будут изучены </w:t>
            </w:r>
            <w:r w:rsidRPr="00B005CF">
              <w:rPr>
                <w:rFonts w:ascii="Times New Roman" w:hAnsi="Times New Roman" w:cs="Times New Roman"/>
                <w:shd w:val="clear" w:color="auto" w:fill="FFFFFF"/>
              </w:rPr>
              <w:t xml:space="preserve">социально-культурные условия развития </w:t>
            </w:r>
            <w:r w:rsidR="00C16588">
              <w:rPr>
                <w:rFonts w:ascii="Times New Roman" w:hAnsi="Times New Roman" w:cs="Times New Roman"/>
                <w:shd w:val="clear" w:color="auto" w:fill="FFFFFF"/>
              </w:rPr>
              <w:t xml:space="preserve">личности средствами физической </w:t>
            </w:r>
            <w:r w:rsidRPr="00B005CF">
              <w:rPr>
                <w:rFonts w:ascii="Times New Roman" w:hAnsi="Times New Roman" w:cs="Times New Roman"/>
                <w:shd w:val="clear" w:color="auto" w:fill="FFFFFF"/>
              </w:rPr>
              <w:t>культуры в регионе. Будут выявлены степень и форма включения подростков и студенческой молодежи в спортивную жизнь г. Рыбницы.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3EBC" w:rsidRPr="00B005CF" w:rsidRDefault="00F63EBC" w:rsidP="00F63EBC">
            <w:pPr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Доклад на конференции</w:t>
            </w:r>
          </w:p>
        </w:tc>
      </w:tr>
      <w:tr w:rsidR="004C42A2" w:rsidRPr="000960CC" w:rsidTr="00DC340C">
        <w:trPr>
          <w:trHeight w:val="283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2A2" w:rsidRPr="00C16588" w:rsidRDefault="004C42A2" w:rsidP="004C42A2">
            <w:pPr>
              <w:pStyle w:val="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2"/>
                <w:szCs w:val="22"/>
              </w:rPr>
            </w:pPr>
            <w:r w:rsidRPr="00C16588">
              <w:rPr>
                <w:b w:val="0"/>
                <w:sz w:val="22"/>
                <w:szCs w:val="22"/>
              </w:rPr>
              <w:t>Этап 1:</w:t>
            </w:r>
            <w:r w:rsidRPr="00C16588">
              <w:rPr>
                <w:sz w:val="22"/>
                <w:szCs w:val="22"/>
              </w:rPr>
              <w:t xml:space="preserve"> </w:t>
            </w:r>
            <w:r w:rsidRPr="00C16588">
              <w:rPr>
                <w:b w:val="0"/>
                <w:bCs w:val="0"/>
                <w:sz w:val="22"/>
                <w:szCs w:val="22"/>
              </w:rPr>
              <w:t xml:space="preserve">Физическая культура как фактор формирования социального здоровья студенческой молодёжи </w:t>
            </w:r>
          </w:p>
          <w:p w:rsidR="004C42A2" w:rsidRPr="00B005CF" w:rsidRDefault="004C42A2" w:rsidP="004C42A2">
            <w:pPr>
              <w:rPr>
                <w:rFonts w:ascii="Times New Roman" w:hAnsi="Times New Roman" w:cs="Times New Roman"/>
              </w:rPr>
            </w:pPr>
          </w:p>
          <w:p w:rsidR="004C42A2" w:rsidRPr="00B005CF" w:rsidRDefault="004C42A2" w:rsidP="004C42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2A2" w:rsidRPr="00B005CF" w:rsidRDefault="004C42A2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преп.</w:t>
            </w:r>
          </w:p>
          <w:p w:rsidR="004C42A2" w:rsidRPr="00B005CF" w:rsidRDefault="004C42A2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В.И. </w:t>
            </w:r>
            <w:proofErr w:type="spellStart"/>
            <w:r w:rsidRPr="00B005CF">
              <w:rPr>
                <w:rFonts w:ascii="Times New Roman" w:hAnsi="Times New Roman" w:cs="Times New Roman"/>
              </w:rPr>
              <w:t>Мосежный</w:t>
            </w:r>
            <w:proofErr w:type="spellEnd"/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2A2" w:rsidRPr="00B005CF" w:rsidRDefault="004C42A2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 кв.</w:t>
            </w:r>
          </w:p>
          <w:p w:rsidR="004C42A2" w:rsidRPr="00B005CF" w:rsidRDefault="004C42A2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2A2" w:rsidRPr="00B005CF" w:rsidRDefault="004C42A2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IV кв.</w:t>
            </w:r>
          </w:p>
          <w:p w:rsidR="004C42A2" w:rsidRPr="00B005CF" w:rsidRDefault="004C42A2" w:rsidP="00C16588">
            <w:pPr>
              <w:jc w:val="center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2A2" w:rsidRPr="00B005CF" w:rsidRDefault="004C42A2" w:rsidP="00C16588">
            <w:pPr>
              <w:ind w:left="142" w:right="55"/>
              <w:rPr>
                <w:rFonts w:ascii="Times New Roman" w:hAnsi="Times New Roman" w:cs="Times New Roman"/>
              </w:rPr>
            </w:pPr>
            <w:r w:rsidRPr="00B005CF">
              <w:rPr>
                <w:rFonts w:ascii="Times New Roman" w:hAnsi="Times New Roman" w:cs="Times New Roman"/>
              </w:rPr>
              <w:t xml:space="preserve">Будет изучена </w:t>
            </w:r>
            <w:proofErr w:type="spellStart"/>
            <w:r w:rsidRPr="00B005CF">
              <w:rPr>
                <w:rFonts w:ascii="Times New Roman" w:hAnsi="Times New Roman" w:cs="Times New Roman"/>
                <w:shd w:val="clear" w:color="auto" w:fill="FFFFFF"/>
              </w:rPr>
              <w:t>сформированность</w:t>
            </w:r>
            <w:proofErr w:type="spellEnd"/>
            <w:r w:rsidRPr="00B005CF">
              <w:rPr>
                <w:rFonts w:ascii="Times New Roman" w:hAnsi="Times New Roman" w:cs="Times New Roman"/>
                <w:shd w:val="clear" w:color="auto" w:fill="FFFFFF"/>
              </w:rPr>
              <w:t xml:space="preserve"> направленности личности студента на занятия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х</w:t>
            </w:r>
            <w:r w:rsidRPr="00B005CF">
              <w:rPr>
                <w:rFonts w:ascii="Times New Roman" w:hAnsi="Times New Roman" w:cs="Times New Roman"/>
                <w:shd w:val="clear" w:color="auto" w:fill="FFFFFF"/>
              </w:rPr>
              <w:t xml:space="preserve"> физической культурой и спортом, Будут проанализированы средства, методы и содержание формирования направленности личности студента на основе личностно-</w:t>
            </w:r>
            <w:proofErr w:type="spellStart"/>
            <w:r w:rsidRPr="00B005CF">
              <w:rPr>
                <w:rFonts w:ascii="Times New Roman" w:hAnsi="Times New Roman" w:cs="Times New Roman"/>
                <w:shd w:val="clear" w:color="auto" w:fill="FFFFFF"/>
              </w:rPr>
              <w:t>деятельностного</w:t>
            </w:r>
            <w:proofErr w:type="spellEnd"/>
            <w:r w:rsidRPr="00B005CF">
              <w:rPr>
                <w:rFonts w:ascii="Times New Roman" w:hAnsi="Times New Roman" w:cs="Times New Roman"/>
                <w:shd w:val="clear" w:color="auto" w:fill="FFFFFF"/>
              </w:rPr>
              <w:t xml:space="preserve"> подхода.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2A2" w:rsidRPr="00B005CF" w:rsidRDefault="008F7921" w:rsidP="004C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4C42A2" w:rsidRPr="00B005CF">
              <w:rPr>
                <w:rFonts w:ascii="Times New Roman" w:hAnsi="Times New Roman" w:cs="Times New Roman"/>
              </w:rPr>
              <w:t>оклад на конференции</w:t>
            </w:r>
          </w:p>
        </w:tc>
      </w:tr>
      <w:tr w:rsidR="00AF49F7" w:rsidRPr="000960CC" w:rsidTr="006046E3">
        <w:trPr>
          <w:trHeight w:val="283"/>
        </w:trPr>
        <w:tc>
          <w:tcPr>
            <w:tcW w:w="14786" w:type="dxa"/>
            <w:gridSpan w:val="6"/>
          </w:tcPr>
          <w:p w:rsidR="00AF49F7" w:rsidRPr="00D2142E" w:rsidRDefault="00AF49F7" w:rsidP="00DC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4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декоративно-прикладного искусства</w:t>
            </w:r>
          </w:p>
        </w:tc>
      </w:tr>
      <w:tr w:rsidR="00CA6896" w:rsidRPr="000960CC" w:rsidTr="006046E3">
        <w:trPr>
          <w:trHeight w:val="283"/>
        </w:trPr>
        <w:tc>
          <w:tcPr>
            <w:tcW w:w="14786" w:type="dxa"/>
            <w:gridSpan w:val="6"/>
          </w:tcPr>
          <w:p w:rsidR="00CA6896" w:rsidRPr="00CA6896" w:rsidRDefault="00CA6896" w:rsidP="00CA689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CA6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Тема: «Художественная школа Приднестровья: становление и развитие» </w:t>
            </w:r>
          </w:p>
          <w:p w:rsidR="00CA6896" w:rsidRPr="00950EC8" w:rsidRDefault="00950EC8" w:rsidP="00950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="00CA6896" w:rsidRPr="00CA6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ериод исследования (2019-2023 гг.) </w:t>
            </w:r>
          </w:p>
        </w:tc>
      </w:tr>
      <w:tr w:rsidR="00CA6896" w:rsidRPr="000960CC" w:rsidTr="006046E3">
        <w:trPr>
          <w:trHeight w:val="283"/>
        </w:trPr>
        <w:tc>
          <w:tcPr>
            <w:tcW w:w="14786" w:type="dxa"/>
            <w:gridSpan w:val="6"/>
          </w:tcPr>
          <w:p w:rsidR="00CA6896" w:rsidRPr="00D2142E" w:rsidRDefault="00CA6896" w:rsidP="00DC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A689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Направление: Педагогическое образование, Дизайн.</w:t>
            </w:r>
          </w:p>
        </w:tc>
      </w:tr>
      <w:tr w:rsidR="00192B23" w:rsidRPr="00D2142E" w:rsidTr="006046E3">
        <w:trPr>
          <w:trHeight w:val="283"/>
        </w:trPr>
        <w:tc>
          <w:tcPr>
            <w:tcW w:w="5046" w:type="dxa"/>
          </w:tcPr>
          <w:p w:rsidR="00192B23" w:rsidRPr="00192B23" w:rsidRDefault="00C16588" w:rsidP="00192B2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Подтема</w:t>
            </w:r>
            <w:proofErr w:type="spellEnd"/>
            <w:r>
              <w:rPr>
                <w:rFonts w:ascii="Times New Roman" w:hAnsi="Times New Roman" w:cs="Times New Roman"/>
              </w:rPr>
              <w:t>: Союз художников</w:t>
            </w:r>
            <w:r w:rsidR="00192B23" w:rsidRPr="00192B23">
              <w:rPr>
                <w:rFonts w:ascii="Times New Roman" w:hAnsi="Times New Roman" w:cs="Times New Roman"/>
              </w:rPr>
              <w:t xml:space="preserve"> – творческая общественная организация Приднестровья</w:t>
            </w:r>
          </w:p>
          <w:p w:rsidR="00192B23" w:rsidRPr="00192B23" w:rsidRDefault="00192B23" w:rsidP="00192B23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192B23">
            <w:pPr>
              <w:rPr>
                <w:rFonts w:ascii="Times New Roman" w:hAnsi="Times New Roman" w:cs="Times New Roman"/>
              </w:rPr>
            </w:pPr>
          </w:p>
          <w:p w:rsidR="00192B23" w:rsidRDefault="00192B23" w:rsidP="00192B23">
            <w:pPr>
              <w:rPr>
                <w:rFonts w:ascii="Times New Roman" w:hAnsi="Times New Roman" w:cs="Times New Roman"/>
              </w:rPr>
            </w:pPr>
          </w:p>
          <w:p w:rsidR="00192B23" w:rsidRDefault="00192B23" w:rsidP="00192B23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192B23">
            <w:pPr>
              <w:rPr>
                <w:rFonts w:ascii="Times New Roman" w:hAnsi="Times New Roman" w:cs="Times New Roman"/>
                <w:color w:val="FF0000"/>
              </w:rPr>
            </w:pPr>
            <w:r w:rsidRPr="00192B23">
              <w:rPr>
                <w:rFonts w:ascii="Times New Roman" w:hAnsi="Times New Roman" w:cs="Times New Roman"/>
              </w:rPr>
              <w:t>Этап 3. Леонид Андреевич Пироженко – сценарист, художник, график</w:t>
            </w:r>
          </w:p>
        </w:tc>
        <w:tc>
          <w:tcPr>
            <w:tcW w:w="2285" w:type="dxa"/>
          </w:tcPr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 xml:space="preserve">И.П. </w:t>
            </w:r>
            <w:proofErr w:type="spellStart"/>
            <w:r w:rsidRPr="00192B23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192B23">
              <w:rPr>
                <w:rFonts w:ascii="Times New Roman" w:hAnsi="Times New Roman" w:cs="Times New Roman"/>
              </w:rPr>
              <w:t>, профессор,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 xml:space="preserve">А.М. </w:t>
            </w:r>
            <w:proofErr w:type="spellStart"/>
            <w:r w:rsidRPr="00192B23">
              <w:rPr>
                <w:rFonts w:ascii="Times New Roman" w:hAnsi="Times New Roman" w:cs="Times New Roman"/>
              </w:rPr>
              <w:t>Мосийчук</w:t>
            </w:r>
            <w:proofErr w:type="spellEnd"/>
            <w:r w:rsidRPr="00192B23">
              <w:rPr>
                <w:rFonts w:ascii="Times New Roman" w:hAnsi="Times New Roman" w:cs="Times New Roman"/>
              </w:rPr>
              <w:t>, доцент</w:t>
            </w:r>
          </w:p>
        </w:tc>
        <w:tc>
          <w:tcPr>
            <w:tcW w:w="1155" w:type="dxa"/>
          </w:tcPr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  <w:lang w:val="en-US"/>
              </w:rPr>
              <w:t>I</w:t>
            </w:r>
            <w:r w:rsidRPr="00192B23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>2019 г.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  <w:lang w:val="en-US"/>
              </w:rPr>
              <w:t>I</w:t>
            </w:r>
            <w:r w:rsidRPr="00192B23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  <w:lang w:val="en-US"/>
              </w:rPr>
              <w:t>IV</w:t>
            </w:r>
            <w:r w:rsidRPr="00192B23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>2023 г.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  <w:lang w:val="en-US"/>
              </w:rPr>
              <w:t>IV</w:t>
            </w:r>
            <w:r w:rsidRPr="00192B23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192B23" w:rsidRDefault="00192B23" w:rsidP="00C16588">
            <w:pPr>
              <w:jc w:val="center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192B23" w:rsidRPr="00192B23" w:rsidRDefault="00192B23" w:rsidP="00C16588">
            <w:pPr>
              <w:ind w:left="-108" w:right="-108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>Будет исследована творческая деятельность членов Союза художников и ее зна</w:t>
            </w:r>
            <w:r>
              <w:rPr>
                <w:rFonts w:ascii="Times New Roman" w:hAnsi="Times New Roman" w:cs="Times New Roman"/>
              </w:rPr>
              <w:t xml:space="preserve">чение, влияние </w:t>
            </w:r>
            <w:r w:rsidRPr="00192B23">
              <w:rPr>
                <w:rFonts w:ascii="Times New Roman" w:hAnsi="Times New Roman" w:cs="Times New Roman"/>
              </w:rPr>
              <w:t>на образовательную деятельность в области искусства</w:t>
            </w:r>
          </w:p>
          <w:p w:rsidR="00192B23" w:rsidRPr="00192B23" w:rsidRDefault="00192B23" w:rsidP="00C16588">
            <w:pPr>
              <w:ind w:left="-108" w:right="-108"/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ind w:left="-108" w:right="-108"/>
              <w:rPr>
                <w:rFonts w:ascii="Times New Roman" w:hAnsi="Times New Roman" w:cs="Times New Roman"/>
              </w:rPr>
            </w:pPr>
            <w:r w:rsidRPr="00192B23">
              <w:rPr>
                <w:rFonts w:ascii="Times New Roman" w:hAnsi="Times New Roman" w:cs="Times New Roman"/>
              </w:rPr>
              <w:t>В процессе исследования будет прослежен творческий путь Л.А. Пироженко в разных жанрах искусства – сценография, живопись, графика.</w:t>
            </w:r>
          </w:p>
        </w:tc>
        <w:tc>
          <w:tcPr>
            <w:tcW w:w="2337" w:type="dxa"/>
          </w:tcPr>
          <w:p w:rsidR="00192B23" w:rsidRPr="00192B23" w:rsidRDefault="00192B23" w:rsidP="00C16588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8F7921" w:rsidP="00C16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92B23" w:rsidRPr="00192B23">
              <w:rPr>
                <w:rFonts w:ascii="Times New Roman" w:hAnsi="Times New Roman" w:cs="Times New Roman"/>
              </w:rPr>
              <w:t>оклады, статьи</w:t>
            </w:r>
          </w:p>
          <w:p w:rsidR="00192B23" w:rsidRPr="00192B23" w:rsidRDefault="00192B23" w:rsidP="00C16588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192B23" w:rsidP="00C16588">
            <w:pPr>
              <w:rPr>
                <w:rFonts w:ascii="Times New Roman" w:hAnsi="Times New Roman" w:cs="Times New Roman"/>
              </w:rPr>
            </w:pPr>
          </w:p>
          <w:p w:rsidR="00192B23" w:rsidRPr="00192B23" w:rsidRDefault="008F7921" w:rsidP="00C165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192B23" w:rsidRPr="00192B23">
              <w:rPr>
                <w:rFonts w:ascii="Times New Roman" w:hAnsi="Times New Roman" w:cs="Times New Roman"/>
              </w:rPr>
              <w:t>оклад</w:t>
            </w:r>
          </w:p>
        </w:tc>
      </w:tr>
      <w:tr w:rsidR="00192B23" w:rsidRPr="00D2142E" w:rsidTr="006046E3">
        <w:trPr>
          <w:trHeight w:val="283"/>
        </w:trPr>
        <w:tc>
          <w:tcPr>
            <w:tcW w:w="5046" w:type="dxa"/>
          </w:tcPr>
          <w:p w:rsidR="00192B23" w:rsidRPr="00C16588" w:rsidRDefault="00192B23" w:rsidP="0019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16588">
              <w:rPr>
                <w:rFonts w:ascii="Times New Roman" w:eastAsia="Times New Roman" w:hAnsi="Times New Roman" w:cs="Times New Roman"/>
                <w:lang w:eastAsia="ru-RU"/>
              </w:rPr>
              <w:t>Подтема</w:t>
            </w:r>
            <w:proofErr w:type="spellEnd"/>
            <w:r w:rsidRPr="00C16588">
              <w:rPr>
                <w:rFonts w:ascii="Times New Roman" w:eastAsia="Times New Roman" w:hAnsi="Times New Roman" w:cs="Times New Roman"/>
                <w:lang w:eastAsia="ru-RU"/>
              </w:rPr>
              <w:t>: Художественные образовательные школы Тирасполя.</w:t>
            </w:r>
          </w:p>
          <w:p w:rsidR="00192B23" w:rsidRPr="00C16588" w:rsidRDefault="00192B23" w:rsidP="0019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B23" w:rsidRPr="00C16588" w:rsidRDefault="00192B23" w:rsidP="0019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2B23" w:rsidRPr="00C16588" w:rsidRDefault="00192B23" w:rsidP="00192B2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6588">
              <w:rPr>
                <w:rFonts w:ascii="Times New Roman" w:eastAsia="Times New Roman" w:hAnsi="Times New Roman" w:cs="Times New Roman"/>
                <w:lang w:eastAsia="ru-RU"/>
              </w:rPr>
              <w:t>Этап 3. Художники, повлиявшие на становление художественных образовательных учреждений в</w:t>
            </w:r>
          </w:p>
          <w:p w:rsidR="00192B23" w:rsidRPr="00C16588" w:rsidRDefault="00192B23" w:rsidP="00192B23">
            <w:pPr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eastAsia="Times New Roman" w:hAnsi="Times New Roman" w:cs="Times New Roman"/>
                <w:lang w:eastAsia="ru-RU"/>
              </w:rPr>
              <w:t xml:space="preserve"> г. Тирасполь</w:t>
            </w:r>
          </w:p>
        </w:tc>
        <w:tc>
          <w:tcPr>
            <w:tcW w:w="2285" w:type="dxa"/>
          </w:tcPr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 xml:space="preserve">А.М.  </w:t>
            </w:r>
            <w:proofErr w:type="spellStart"/>
            <w:r w:rsidRPr="00C16588">
              <w:rPr>
                <w:rFonts w:ascii="Times New Roman" w:hAnsi="Times New Roman" w:cs="Times New Roman"/>
              </w:rPr>
              <w:t>Покусинский</w:t>
            </w:r>
            <w:proofErr w:type="spellEnd"/>
            <w:r w:rsidRPr="00C16588">
              <w:rPr>
                <w:rFonts w:ascii="Times New Roman" w:hAnsi="Times New Roman" w:cs="Times New Roman"/>
              </w:rPr>
              <w:t>, доцент,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Pr="00C16588">
              <w:rPr>
                <w:rFonts w:ascii="Times New Roman" w:hAnsi="Times New Roman" w:cs="Times New Roman"/>
              </w:rPr>
              <w:t>Покусинская</w:t>
            </w:r>
            <w:proofErr w:type="spellEnd"/>
            <w:r w:rsidRPr="00C16588">
              <w:rPr>
                <w:rFonts w:ascii="Times New Roman" w:hAnsi="Times New Roman" w:cs="Times New Roman"/>
              </w:rPr>
              <w:t>, старший преподаватель</w:t>
            </w:r>
          </w:p>
        </w:tc>
        <w:tc>
          <w:tcPr>
            <w:tcW w:w="1155" w:type="dxa"/>
          </w:tcPr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t>I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2019 г.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t>I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t>IV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2023 г.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t>IV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2021 г.</w:t>
            </w:r>
          </w:p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3" w:type="dxa"/>
          </w:tcPr>
          <w:p w:rsidR="00192B23" w:rsidRPr="008F7921" w:rsidRDefault="00192B23" w:rsidP="00192B23">
            <w:pPr>
              <w:rPr>
                <w:rFonts w:ascii="Times New Roman" w:hAnsi="Times New Roman" w:cs="Times New Roman"/>
              </w:rPr>
            </w:pPr>
            <w:r w:rsidRPr="008F7921">
              <w:rPr>
                <w:rFonts w:ascii="Times New Roman" w:hAnsi="Times New Roman" w:cs="Times New Roman"/>
              </w:rPr>
              <w:t>Исследовать этапы становления и развития художественных образовательных школ г. Тирасполя.</w:t>
            </w:r>
          </w:p>
          <w:p w:rsidR="00192B23" w:rsidRPr="008F7921" w:rsidRDefault="00192B23" w:rsidP="00192B23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8F7921">
              <w:rPr>
                <w:rFonts w:ascii="Times New Roman" w:hAnsi="Times New Roman" w:cs="Times New Roman"/>
                <w:shd w:val="clear" w:color="auto" w:fill="F9F9F9"/>
              </w:rPr>
              <w:t xml:space="preserve">Изучение творческого пути и становления личности </w:t>
            </w:r>
            <w:r w:rsidRPr="008F7921">
              <w:rPr>
                <w:rFonts w:ascii="Times New Roman" w:hAnsi="Times New Roman" w:cs="Times New Roman"/>
              </w:rPr>
              <w:t xml:space="preserve">художника Яна </w:t>
            </w:r>
            <w:proofErr w:type="spellStart"/>
            <w:r w:rsidRPr="008F7921">
              <w:rPr>
                <w:rFonts w:ascii="Times New Roman" w:hAnsi="Times New Roman" w:cs="Times New Roman"/>
              </w:rPr>
              <w:t>Матреницкого</w:t>
            </w:r>
            <w:proofErr w:type="spellEnd"/>
          </w:p>
        </w:tc>
        <w:tc>
          <w:tcPr>
            <w:tcW w:w="2337" w:type="dxa"/>
          </w:tcPr>
          <w:p w:rsidR="00192B23" w:rsidRPr="00C16588" w:rsidRDefault="008F7921" w:rsidP="00C165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</w:t>
            </w:r>
            <w:r w:rsidR="00192B23" w:rsidRPr="00C16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аучный отчет по теме исследования, а также выступления на конференциях.</w:t>
            </w:r>
          </w:p>
          <w:p w:rsidR="00192B23" w:rsidRPr="00C16588" w:rsidRDefault="00192B23" w:rsidP="00C165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B23" w:rsidRPr="00C16588" w:rsidRDefault="00192B23" w:rsidP="00C1658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192B23" w:rsidRPr="00192B23" w:rsidRDefault="008F7921" w:rsidP="00C165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</w:t>
            </w:r>
            <w:r w:rsidR="00192B23" w:rsidRPr="00C1658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оклад</w:t>
            </w:r>
          </w:p>
        </w:tc>
      </w:tr>
      <w:tr w:rsidR="00192B23" w:rsidRPr="00D2142E" w:rsidTr="006046E3">
        <w:trPr>
          <w:trHeight w:val="283"/>
        </w:trPr>
        <w:tc>
          <w:tcPr>
            <w:tcW w:w="5046" w:type="dxa"/>
          </w:tcPr>
          <w:p w:rsidR="00192B23" w:rsidRPr="00C16588" w:rsidRDefault="00192B23" w:rsidP="00192B23">
            <w:pPr>
              <w:ind w:hanging="142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6588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C16588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C16588">
              <w:rPr>
                <w:rFonts w:ascii="Times New Roman" w:hAnsi="Times New Roman" w:cs="Times New Roman"/>
              </w:rPr>
              <w:t>Рыбницкая</w:t>
            </w:r>
            <w:proofErr w:type="spellEnd"/>
            <w:r w:rsidRPr="00C16588">
              <w:rPr>
                <w:rFonts w:ascii="Times New Roman" w:hAnsi="Times New Roman" w:cs="Times New Roman"/>
              </w:rPr>
              <w:t xml:space="preserve"> художественная школа.</w:t>
            </w:r>
          </w:p>
          <w:p w:rsidR="00192B23" w:rsidRPr="00C16588" w:rsidRDefault="00192B23" w:rsidP="00192B23">
            <w:pPr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rPr>
                <w:rFonts w:ascii="Times New Roman" w:hAnsi="Times New Roman" w:cs="Times New Roman"/>
                <w:color w:val="FF0000"/>
              </w:rPr>
            </w:pPr>
            <w:r w:rsidRPr="00C16588">
              <w:rPr>
                <w:rFonts w:ascii="Times New Roman" w:hAnsi="Times New Roman" w:cs="Times New Roman"/>
              </w:rPr>
              <w:t>Этап 3.</w:t>
            </w:r>
            <w:r w:rsidRPr="00C16588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C16588">
              <w:rPr>
                <w:rFonts w:ascii="Times New Roman" w:hAnsi="Times New Roman" w:cs="Times New Roman"/>
              </w:rPr>
              <w:t xml:space="preserve">Роль педагогического коллектива МОУ ДО ДХШ г. Рыбницы в развитии творческих </w:t>
            </w:r>
            <w:r w:rsidRPr="00C16588">
              <w:rPr>
                <w:rFonts w:ascii="Times New Roman" w:hAnsi="Times New Roman" w:cs="Times New Roman"/>
              </w:rPr>
              <w:lastRenderedPageBreak/>
              <w:t>способностей учащихся</w:t>
            </w:r>
          </w:p>
        </w:tc>
        <w:tc>
          <w:tcPr>
            <w:tcW w:w="2285" w:type="dxa"/>
          </w:tcPr>
          <w:p w:rsidR="00192B23" w:rsidRPr="00C16588" w:rsidRDefault="00192B23" w:rsidP="008F7921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lastRenderedPageBreak/>
              <w:t xml:space="preserve">Р.В.  </w:t>
            </w:r>
            <w:proofErr w:type="spellStart"/>
            <w:r w:rsidRPr="00C16588">
              <w:rPr>
                <w:rFonts w:ascii="Times New Roman" w:hAnsi="Times New Roman" w:cs="Times New Roman"/>
              </w:rPr>
              <w:t>Коневникова</w:t>
            </w:r>
            <w:proofErr w:type="spellEnd"/>
            <w:r w:rsidRPr="00C16588">
              <w:rPr>
                <w:rFonts w:ascii="Times New Roman" w:hAnsi="Times New Roman" w:cs="Times New Roman"/>
              </w:rPr>
              <w:t>, старший преподаватель</w:t>
            </w:r>
          </w:p>
        </w:tc>
        <w:tc>
          <w:tcPr>
            <w:tcW w:w="1155" w:type="dxa"/>
          </w:tcPr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t>I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2019 г.</w:t>
            </w: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2023 г.</w:t>
            </w: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  <w:lang w:val="en-US"/>
              </w:rPr>
              <w:lastRenderedPageBreak/>
              <w:t>IV</w:t>
            </w:r>
            <w:r w:rsidRPr="00C16588">
              <w:rPr>
                <w:rFonts w:ascii="Times New Roman" w:hAnsi="Times New Roman" w:cs="Times New Roman"/>
              </w:rPr>
              <w:t xml:space="preserve"> кв.</w:t>
            </w:r>
          </w:p>
          <w:p w:rsidR="00192B23" w:rsidRPr="00C16588" w:rsidRDefault="00192B23" w:rsidP="00192B23">
            <w:pPr>
              <w:jc w:val="center"/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192B23" w:rsidRPr="00C16588" w:rsidRDefault="00192B23" w:rsidP="002C2B52">
            <w:pPr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lastRenderedPageBreak/>
              <w:t>Будут исследованы этапы становления</w:t>
            </w:r>
            <w:r w:rsidR="008F7921">
              <w:rPr>
                <w:rFonts w:ascii="Times New Roman" w:hAnsi="Times New Roman" w:cs="Times New Roman"/>
              </w:rPr>
              <w:t xml:space="preserve"> развития художественной школы </w:t>
            </w:r>
            <w:r w:rsidRPr="00C16588">
              <w:rPr>
                <w:rFonts w:ascii="Times New Roman" w:hAnsi="Times New Roman" w:cs="Times New Roman"/>
              </w:rPr>
              <w:t>в г. Рыбнице.</w:t>
            </w:r>
          </w:p>
          <w:p w:rsidR="00192B23" w:rsidRPr="00C16588" w:rsidRDefault="00192B23" w:rsidP="002C2B52">
            <w:pPr>
              <w:rPr>
                <w:rFonts w:ascii="Times New Roman" w:hAnsi="Times New Roman" w:cs="Times New Roman"/>
              </w:rPr>
            </w:pPr>
          </w:p>
          <w:p w:rsidR="00192B23" w:rsidRPr="008F7921" w:rsidRDefault="00192B23" w:rsidP="002C2B52">
            <w:pPr>
              <w:rPr>
                <w:rFonts w:ascii="Times New Roman" w:hAnsi="Times New Roman" w:cs="Times New Roman"/>
              </w:rPr>
            </w:pPr>
            <w:r w:rsidRPr="00C16588">
              <w:rPr>
                <w:rFonts w:ascii="Times New Roman" w:hAnsi="Times New Roman" w:cs="Times New Roman"/>
              </w:rPr>
              <w:t xml:space="preserve">Будет исследованы результаты организации и </w:t>
            </w:r>
            <w:r w:rsidRPr="00C16588">
              <w:rPr>
                <w:rFonts w:ascii="Times New Roman" w:hAnsi="Times New Roman" w:cs="Times New Roman"/>
              </w:rPr>
              <w:lastRenderedPageBreak/>
              <w:t>проведения круглых столов и се</w:t>
            </w:r>
            <w:r w:rsidR="008F7921">
              <w:rPr>
                <w:rFonts w:ascii="Times New Roman" w:hAnsi="Times New Roman" w:cs="Times New Roman"/>
              </w:rPr>
              <w:t xml:space="preserve">минаров, выставок и конкурсов, </w:t>
            </w:r>
            <w:r w:rsidRPr="00C16588">
              <w:rPr>
                <w:rFonts w:ascii="Times New Roman" w:hAnsi="Times New Roman" w:cs="Times New Roman"/>
              </w:rPr>
              <w:t>мастер - классов</w:t>
            </w:r>
          </w:p>
        </w:tc>
        <w:tc>
          <w:tcPr>
            <w:tcW w:w="2337" w:type="dxa"/>
          </w:tcPr>
          <w:p w:rsidR="00192B23" w:rsidRPr="00C16588" w:rsidRDefault="00DC340C" w:rsidP="002C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</w:t>
            </w:r>
            <w:r w:rsidR="00192B23" w:rsidRPr="00C16588">
              <w:rPr>
                <w:rFonts w:ascii="Times New Roman" w:hAnsi="Times New Roman" w:cs="Times New Roman"/>
              </w:rPr>
              <w:t>оклады, статьи</w:t>
            </w:r>
          </w:p>
          <w:p w:rsidR="00192B23" w:rsidRPr="00C16588" w:rsidRDefault="00192B23" w:rsidP="002C2B52">
            <w:pPr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2C2B52">
            <w:pPr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2C2B52">
            <w:pPr>
              <w:rPr>
                <w:rFonts w:ascii="Times New Roman" w:hAnsi="Times New Roman" w:cs="Times New Roman"/>
              </w:rPr>
            </w:pPr>
          </w:p>
          <w:p w:rsidR="00192B23" w:rsidRPr="00C16588" w:rsidRDefault="00192B23" w:rsidP="002C2B52">
            <w:pPr>
              <w:rPr>
                <w:rFonts w:ascii="Times New Roman" w:hAnsi="Times New Roman" w:cs="Times New Roman"/>
              </w:rPr>
            </w:pPr>
          </w:p>
          <w:p w:rsidR="00192B23" w:rsidRPr="00C16588" w:rsidRDefault="00DC340C" w:rsidP="002C2B52">
            <w:pPr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</w:t>
            </w:r>
            <w:r w:rsidR="00192B23" w:rsidRPr="00C16588">
              <w:rPr>
                <w:rFonts w:ascii="Times New Roman" w:hAnsi="Times New Roman" w:cs="Times New Roman"/>
              </w:rPr>
              <w:t>татья</w:t>
            </w:r>
          </w:p>
        </w:tc>
      </w:tr>
      <w:tr w:rsidR="0024292C" w:rsidRPr="00D2142E" w:rsidTr="006046E3">
        <w:trPr>
          <w:trHeight w:val="283"/>
        </w:trPr>
        <w:tc>
          <w:tcPr>
            <w:tcW w:w="5046" w:type="dxa"/>
          </w:tcPr>
          <w:p w:rsidR="0024292C" w:rsidRPr="0024292C" w:rsidRDefault="0024292C" w:rsidP="0024292C">
            <w:pPr>
              <w:rPr>
                <w:rFonts w:ascii="Times New Roman" w:hAnsi="Times New Roman" w:cs="Times New Roman"/>
                <w:shd w:val="clear" w:color="auto" w:fill="F1F1F1"/>
              </w:rPr>
            </w:pPr>
            <w:proofErr w:type="spellStart"/>
            <w:r w:rsidRPr="0024292C">
              <w:rPr>
                <w:rFonts w:ascii="Times New Roman" w:hAnsi="Times New Roman" w:cs="Times New Roman"/>
              </w:rPr>
              <w:lastRenderedPageBreak/>
              <w:t>Подтема</w:t>
            </w:r>
            <w:proofErr w:type="spellEnd"/>
            <w:r w:rsidRPr="0024292C">
              <w:rPr>
                <w:rFonts w:ascii="Times New Roman" w:hAnsi="Times New Roman" w:cs="Times New Roman"/>
              </w:rPr>
              <w:t>: Художественная школа г. Дубоссары – становление и развитие</w:t>
            </w: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  <w:shd w:val="clear" w:color="auto" w:fill="F1F1F1"/>
              </w:rPr>
            </w:pP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  <w:shd w:val="clear" w:color="auto" w:fill="F1F1F1"/>
              </w:rPr>
            </w:pP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  <w:shd w:val="clear" w:color="auto" w:fill="F1F1F1"/>
              </w:rPr>
            </w:pP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  <w:shd w:val="clear" w:color="auto" w:fill="F1F1F1"/>
              </w:rPr>
            </w:pP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Этап 3. Формирование и развитее филиалов ДХШ г. Дубоссары</w:t>
            </w:r>
          </w:p>
        </w:tc>
        <w:tc>
          <w:tcPr>
            <w:tcW w:w="2285" w:type="dxa"/>
          </w:tcPr>
          <w:p w:rsidR="0024292C" w:rsidRPr="0024292C" w:rsidRDefault="0024292C" w:rsidP="008F7921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О.П. Ерохина,</w:t>
            </w:r>
          </w:p>
          <w:p w:rsidR="0024292C" w:rsidRPr="0024292C" w:rsidRDefault="0024292C" w:rsidP="008F7921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старший преподаватель,</w:t>
            </w:r>
          </w:p>
          <w:p w:rsidR="0024292C" w:rsidRPr="0024292C" w:rsidRDefault="002C2B52" w:rsidP="008F79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Л.В. Черная преподаватель</w:t>
            </w:r>
          </w:p>
        </w:tc>
        <w:tc>
          <w:tcPr>
            <w:tcW w:w="1155" w:type="dxa"/>
          </w:tcPr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2019 г.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IV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2021 г.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IV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24292C" w:rsidRPr="0024292C" w:rsidRDefault="002C2B52" w:rsidP="008F7921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процессе работы б</w:t>
            </w:r>
            <w:r w:rsidR="0024292C" w:rsidRPr="0024292C">
              <w:rPr>
                <w:rFonts w:ascii="Times New Roman" w:hAnsi="Times New Roman" w:cs="Times New Roman"/>
              </w:rPr>
              <w:t>удет исследовано и систематизировано художественное образование на приме</w:t>
            </w:r>
            <w:r w:rsidR="008F7921">
              <w:rPr>
                <w:rFonts w:ascii="Times New Roman" w:hAnsi="Times New Roman" w:cs="Times New Roman"/>
              </w:rPr>
              <w:t xml:space="preserve">ре Детской художественной школы </w:t>
            </w:r>
            <w:r w:rsidR="0024292C" w:rsidRPr="0024292C">
              <w:rPr>
                <w:rFonts w:ascii="Times New Roman" w:hAnsi="Times New Roman" w:cs="Times New Roman"/>
              </w:rPr>
              <w:t>г. Дубоссары</w:t>
            </w:r>
          </w:p>
          <w:p w:rsidR="0024292C" w:rsidRPr="0024292C" w:rsidRDefault="0024292C" w:rsidP="00E3438C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E3438C">
            <w:pPr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На данном этапе будет проведена работа по сбору и систематизации информации о  формировании филиалов ДХШ г. Дубоссары.</w:t>
            </w:r>
          </w:p>
        </w:tc>
        <w:tc>
          <w:tcPr>
            <w:tcW w:w="2337" w:type="dxa"/>
          </w:tcPr>
          <w:p w:rsidR="0024292C" w:rsidRPr="0024292C" w:rsidRDefault="00DC340C" w:rsidP="002C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292C" w:rsidRPr="0024292C">
              <w:rPr>
                <w:rFonts w:ascii="Times New Roman" w:hAnsi="Times New Roman" w:cs="Times New Roman"/>
              </w:rPr>
              <w:t>оклад, статья</w:t>
            </w:r>
          </w:p>
          <w:p w:rsidR="0024292C" w:rsidRPr="0024292C" w:rsidRDefault="0024292C" w:rsidP="002C2B52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2C2B52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2C2B52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2C2B52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2C2B52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DC340C" w:rsidP="002C2B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292C" w:rsidRPr="0024292C">
              <w:rPr>
                <w:rFonts w:ascii="Times New Roman" w:hAnsi="Times New Roman" w:cs="Times New Roman"/>
              </w:rPr>
              <w:t>оклад</w:t>
            </w:r>
          </w:p>
        </w:tc>
      </w:tr>
      <w:tr w:rsidR="0024292C" w:rsidRPr="00D2142E" w:rsidTr="006046E3">
        <w:trPr>
          <w:trHeight w:val="283"/>
        </w:trPr>
        <w:tc>
          <w:tcPr>
            <w:tcW w:w="5046" w:type="dxa"/>
          </w:tcPr>
          <w:p w:rsidR="0024292C" w:rsidRPr="0024292C" w:rsidRDefault="0024292C" w:rsidP="0024292C">
            <w:pPr>
              <w:rPr>
                <w:rFonts w:ascii="Times New Roman" w:hAnsi="Times New Roman" w:cs="Times New Roman"/>
              </w:rPr>
            </w:pPr>
            <w:proofErr w:type="spellStart"/>
            <w:r w:rsidRPr="0024292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24292C">
              <w:rPr>
                <w:rFonts w:ascii="Times New Roman" w:hAnsi="Times New Roman" w:cs="Times New Roman"/>
              </w:rPr>
              <w:t xml:space="preserve">: </w:t>
            </w: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 xml:space="preserve"> Союза дизайнеров Приднестровья – творческая организация с 35-летней историей</w:t>
            </w: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24292C">
            <w:pPr>
              <w:rPr>
                <w:rFonts w:ascii="Times New Roman" w:hAnsi="Times New Roman" w:cs="Times New Roman"/>
                <w:color w:val="FF0000"/>
              </w:rPr>
            </w:pPr>
            <w:r w:rsidRPr="0024292C">
              <w:rPr>
                <w:rFonts w:ascii="Times New Roman" w:hAnsi="Times New Roman" w:cs="Times New Roman"/>
              </w:rPr>
              <w:t>Этап 1. Творческий путь руководителя Союза дизайнеров Приднестровья  – Галанина В.Б.</w:t>
            </w:r>
          </w:p>
        </w:tc>
        <w:tc>
          <w:tcPr>
            <w:tcW w:w="2285" w:type="dxa"/>
          </w:tcPr>
          <w:p w:rsidR="0024292C" w:rsidRPr="0024292C" w:rsidRDefault="0024292C" w:rsidP="00C02D6F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И.В. Филиппова, преподаватель</w:t>
            </w:r>
          </w:p>
        </w:tc>
        <w:tc>
          <w:tcPr>
            <w:tcW w:w="1155" w:type="dxa"/>
          </w:tcPr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2020 г.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92C">
              <w:rPr>
                <w:rFonts w:ascii="Times New Roman" w:hAnsi="Times New Roman" w:cs="Times New Roman"/>
              </w:rPr>
              <w:t>2021 г</w:t>
            </w:r>
          </w:p>
        </w:tc>
        <w:tc>
          <w:tcPr>
            <w:tcW w:w="1120" w:type="dxa"/>
          </w:tcPr>
          <w:p w:rsidR="0024292C" w:rsidRPr="0024292C" w:rsidRDefault="0024292C" w:rsidP="00DC340C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IV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2023 г.</w:t>
            </w:r>
          </w:p>
          <w:p w:rsidR="0024292C" w:rsidRPr="0024292C" w:rsidRDefault="0024292C" w:rsidP="00DC340C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</w:rPr>
            </w:pPr>
          </w:p>
          <w:p w:rsidR="0024292C" w:rsidRPr="0024292C" w:rsidRDefault="0024292C" w:rsidP="00DC340C">
            <w:pPr>
              <w:tabs>
                <w:tab w:val="center" w:pos="426"/>
              </w:tabs>
              <w:jc w:val="center"/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  <w:lang w:val="en-US"/>
              </w:rPr>
              <w:t>IV</w:t>
            </w:r>
            <w:r w:rsidRPr="0024292C">
              <w:rPr>
                <w:rFonts w:ascii="Times New Roman" w:hAnsi="Times New Roman" w:cs="Times New Roman"/>
              </w:rPr>
              <w:t xml:space="preserve"> кв.</w:t>
            </w:r>
          </w:p>
          <w:p w:rsidR="0024292C" w:rsidRPr="0024292C" w:rsidRDefault="0024292C" w:rsidP="00DC340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4292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24292C" w:rsidRPr="0024292C" w:rsidRDefault="0024292C" w:rsidP="00C02D6F">
            <w:pPr>
              <w:rPr>
                <w:rFonts w:ascii="Times New Roman" w:hAnsi="Times New Roman" w:cs="Times New Roman"/>
              </w:rPr>
            </w:pPr>
            <w:r w:rsidRPr="0024292C">
              <w:rPr>
                <w:rFonts w:ascii="Times New Roman" w:hAnsi="Times New Roman" w:cs="Times New Roman"/>
              </w:rPr>
              <w:t>Будет исследована творческая деятельность членов Союза дизайнеров</w:t>
            </w:r>
            <w:r>
              <w:rPr>
                <w:rFonts w:ascii="Times New Roman" w:hAnsi="Times New Roman" w:cs="Times New Roman"/>
              </w:rPr>
              <w:t xml:space="preserve">, их влияние </w:t>
            </w:r>
            <w:r w:rsidRPr="0024292C">
              <w:rPr>
                <w:rFonts w:ascii="Times New Roman" w:hAnsi="Times New Roman" w:cs="Times New Roman"/>
              </w:rPr>
              <w:t>на культурное наследие нашего края.</w:t>
            </w:r>
          </w:p>
          <w:p w:rsidR="0024292C" w:rsidRPr="0024292C" w:rsidRDefault="0024292C" w:rsidP="00C02D6F">
            <w:pPr>
              <w:rPr>
                <w:rFonts w:ascii="Times New Roman" w:hAnsi="Times New Roman" w:cs="Times New Roman"/>
                <w:color w:val="FF0000"/>
              </w:rPr>
            </w:pPr>
            <w:r w:rsidRPr="0024292C">
              <w:rPr>
                <w:rFonts w:ascii="Times New Roman" w:hAnsi="Times New Roman" w:cs="Times New Roman"/>
              </w:rPr>
              <w:t>В процессе исследования будут представлены ступени социально-культурной  и творческой деятельности Галанина В.Б.</w:t>
            </w:r>
          </w:p>
        </w:tc>
        <w:tc>
          <w:tcPr>
            <w:tcW w:w="2337" w:type="dxa"/>
          </w:tcPr>
          <w:p w:rsidR="0024292C" w:rsidRPr="0024292C" w:rsidRDefault="00DC340C" w:rsidP="00C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</w:t>
            </w:r>
            <w:r w:rsidR="0024292C" w:rsidRPr="0024292C">
              <w:rPr>
                <w:rFonts w:ascii="Times New Roman" w:hAnsi="Times New Roman" w:cs="Times New Roman"/>
              </w:rPr>
              <w:t>атьи,</w:t>
            </w:r>
          </w:p>
          <w:p w:rsidR="0024292C" w:rsidRPr="0024292C" w:rsidRDefault="00DC340C" w:rsidP="00C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292C" w:rsidRPr="0024292C">
              <w:rPr>
                <w:rFonts w:ascii="Times New Roman" w:hAnsi="Times New Roman" w:cs="Times New Roman"/>
              </w:rPr>
              <w:t>оклады</w:t>
            </w:r>
          </w:p>
          <w:p w:rsidR="0024292C" w:rsidRPr="0024292C" w:rsidRDefault="0024292C" w:rsidP="00C02D6F">
            <w:pPr>
              <w:rPr>
                <w:rFonts w:ascii="Times New Roman" w:hAnsi="Times New Roman" w:cs="Times New Roman"/>
              </w:rPr>
            </w:pPr>
          </w:p>
          <w:p w:rsidR="00DC340C" w:rsidRDefault="00DC340C" w:rsidP="00C02D6F">
            <w:pPr>
              <w:rPr>
                <w:rFonts w:ascii="Times New Roman" w:hAnsi="Times New Roman" w:cs="Times New Roman"/>
              </w:rPr>
            </w:pPr>
          </w:p>
          <w:p w:rsidR="0024292C" w:rsidRPr="0024292C" w:rsidRDefault="00DC340C" w:rsidP="00C02D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24292C" w:rsidRPr="0024292C">
              <w:rPr>
                <w:rFonts w:ascii="Times New Roman" w:hAnsi="Times New Roman" w:cs="Times New Roman"/>
              </w:rPr>
              <w:t>оклад</w:t>
            </w:r>
          </w:p>
        </w:tc>
      </w:tr>
      <w:tr w:rsidR="00AF49F7" w:rsidRPr="00D2142E" w:rsidTr="006046E3">
        <w:trPr>
          <w:trHeight w:val="283"/>
        </w:trPr>
        <w:tc>
          <w:tcPr>
            <w:tcW w:w="14786" w:type="dxa"/>
            <w:gridSpan w:val="6"/>
          </w:tcPr>
          <w:p w:rsidR="00AF49F7" w:rsidRPr="008C25F0" w:rsidRDefault="00AF49F7" w:rsidP="00DC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C25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 германских языков и методики их преподавания</w:t>
            </w:r>
          </w:p>
        </w:tc>
      </w:tr>
      <w:tr w:rsidR="0003069F" w:rsidRPr="00D2142E" w:rsidTr="006046E3">
        <w:trPr>
          <w:trHeight w:val="283"/>
        </w:trPr>
        <w:tc>
          <w:tcPr>
            <w:tcW w:w="14786" w:type="dxa"/>
            <w:gridSpan w:val="6"/>
          </w:tcPr>
          <w:p w:rsidR="00950EC8" w:rsidRDefault="0003069F" w:rsidP="00D90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87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Тема: «Современные проблемы методики пре</w:t>
            </w:r>
            <w:r w:rsidR="00950EC8">
              <w:rPr>
                <w:rFonts w:ascii="Times New Roman" w:hAnsi="Times New Roman" w:cs="Times New Roman"/>
                <w:bCs/>
                <w:sz w:val="24"/>
                <w:szCs w:val="24"/>
              </w:rPr>
              <w:t>подавания иностранных языков».</w:t>
            </w:r>
          </w:p>
          <w:p w:rsidR="0003069F" w:rsidRPr="00881873" w:rsidRDefault="00950EC8" w:rsidP="00D90CB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</w:t>
            </w:r>
            <w:r w:rsidR="0003069F" w:rsidRPr="00881873">
              <w:rPr>
                <w:rFonts w:ascii="Times New Roman" w:hAnsi="Times New Roman" w:cs="Times New Roman"/>
                <w:bCs/>
                <w:sz w:val="24"/>
                <w:szCs w:val="24"/>
              </w:rPr>
              <w:t>ериод исследования (2017 – 2022 гг.)</w:t>
            </w:r>
          </w:p>
        </w:tc>
      </w:tr>
      <w:tr w:rsidR="00D90CBD" w:rsidRPr="00D2142E" w:rsidTr="006046E3">
        <w:trPr>
          <w:trHeight w:val="283"/>
        </w:trPr>
        <w:tc>
          <w:tcPr>
            <w:tcW w:w="14786" w:type="dxa"/>
            <w:gridSpan w:val="6"/>
          </w:tcPr>
          <w:p w:rsidR="00D90CBD" w:rsidRPr="00881873" w:rsidRDefault="00D90CBD" w:rsidP="0003069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1873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Направление: Педагогика и методика преподавания иностранных языков</w:t>
            </w:r>
          </w:p>
        </w:tc>
      </w:tr>
      <w:tr w:rsidR="006D211F" w:rsidRPr="008C25F0" w:rsidTr="006046E3">
        <w:trPr>
          <w:trHeight w:val="283"/>
        </w:trPr>
        <w:tc>
          <w:tcPr>
            <w:tcW w:w="5046" w:type="dxa"/>
          </w:tcPr>
          <w:p w:rsidR="006D211F" w:rsidRPr="009D0606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методики смешанного обучения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blended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learning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учебном процессе по иностранному языку</w:t>
            </w:r>
          </w:p>
        </w:tc>
        <w:tc>
          <w:tcPr>
            <w:tcW w:w="2285" w:type="dxa"/>
          </w:tcPr>
          <w:p w:rsidR="006D211F" w:rsidRDefault="006D211F" w:rsidP="006D211F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Руссу А.Н.,</w:t>
            </w:r>
          </w:p>
          <w:p w:rsidR="006D211F" w:rsidRDefault="006D211F" w:rsidP="006D211F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Перевязка Н.П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преподаватель,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Аргунова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В.Г.,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 w:right="-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6D211F" w:rsidRDefault="006D211F" w:rsidP="006D211F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Будет рассмотрено понятие смешанного обучения в методике преподавания иностранного языка, а также возможности применения данного вида обучения как средства повышения эффективности учебного процесса</w:t>
            </w:r>
          </w:p>
        </w:tc>
        <w:tc>
          <w:tcPr>
            <w:tcW w:w="2337" w:type="dxa"/>
          </w:tcPr>
          <w:p w:rsidR="006D211F" w:rsidRDefault="00DC340C" w:rsidP="006D21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6D211F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на научной конференции,</w:t>
            </w:r>
          </w:p>
          <w:p w:rsidR="006D211F" w:rsidRDefault="006D211F" w:rsidP="006D211F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54440E" w:rsidRPr="008C25F0" w:rsidTr="006046E3">
        <w:trPr>
          <w:trHeight w:val="283"/>
        </w:trPr>
        <w:tc>
          <w:tcPr>
            <w:tcW w:w="5046" w:type="dxa"/>
          </w:tcPr>
          <w:p w:rsidR="0054440E" w:rsidRPr="009D0606" w:rsidRDefault="0054440E" w:rsidP="0054440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4440E" w:rsidRDefault="0054440E" w:rsidP="0054440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Информационно-коммуникационные технологии  и Интернет-ресурсы в обучении иностранному языку</w:t>
            </w:r>
          </w:p>
        </w:tc>
        <w:tc>
          <w:tcPr>
            <w:tcW w:w="2285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О.Г., доцент</w:t>
            </w:r>
          </w:p>
        </w:tc>
        <w:tc>
          <w:tcPr>
            <w:tcW w:w="1155" w:type="dxa"/>
          </w:tcPr>
          <w:p w:rsidR="0054440E" w:rsidRDefault="0054440E" w:rsidP="0054440E">
            <w:pPr>
              <w:pStyle w:val="1"/>
              <w:ind w:left="-1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54440E" w:rsidRDefault="0054440E" w:rsidP="0054440E">
            <w:pPr>
              <w:pStyle w:val="1"/>
              <w:ind w:left="-1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54440E" w:rsidRDefault="0054440E" w:rsidP="0054440E">
            <w:pPr>
              <w:pStyle w:val="1"/>
              <w:ind w:left="-1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54440E" w:rsidRDefault="0054440E" w:rsidP="0054440E">
            <w:pPr>
              <w:pStyle w:val="1"/>
              <w:ind w:left="-14"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54440E" w:rsidRDefault="0054440E" w:rsidP="0054440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изучены новые возможности информационно-информационных технологий,  целесообразность  их использования  и  сложности, возникающие при их применени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и.</w:t>
            </w:r>
          </w:p>
        </w:tc>
        <w:tc>
          <w:tcPr>
            <w:tcW w:w="2337" w:type="dxa"/>
          </w:tcPr>
          <w:p w:rsidR="0054440E" w:rsidRDefault="00DC340C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4440E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ыступление с докладом, публикация статьи</w:t>
            </w:r>
          </w:p>
        </w:tc>
      </w:tr>
      <w:tr w:rsidR="0054440E" w:rsidRPr="008C25F0" w:rsidTr="006046E3">
        <w:trPr>
          <w:trHeight w:val="283"/>
        </w:trPr>
        <w:tc>
          <w:tcPr>
            <w:tcW w:w="5046" w:type="dxa"/>
          </w:tcPr>
          <w:p w:rsidR="0054440E" w:rsidRPr="009D0606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лингвострановедческого компонента на уроках иностранного языка</w:t>
            </w:r>
          </w:p>
        </w:tc>
        <w:tc>
          <w:tcPr>
            <w:tcW w:w="2285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Гилевич П.Н., ст. преподаватель</w:t>
            </w:r>
          </w:p>
        </w:tc>
        <w:tc>
          <w:tcPr>
            <w:tcW w:w="1155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изучены материалы о проживании немцев на территории нашего края (их быт, культура, традиции), а также целесообразность применения данного лингвострановедческого компонента на уроках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немецкого языка. </w:t>
            </w:r>
          </w:p>
        </w:tc>
        <w:tc>
          <w:tcPr>
            <w:tcW w:w="2337" w:type="dxa"/>
          </w:tcPr>
          <w:p w:rsidR="0054440E" w:rsidRDefault="00DC340C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</w:t>
            </w:r>
            <w:r w:rsidR="0054440E">
              <w:rPr>
                <w:rFonts w:ascii="Times New Roman" w:eastAsia="Times New Roman" w:hAnsi="Times New Roman" w:cs="Times New Roman"/>
                <w:sz w:val="24"/>
                <w:szCs w:val="24"/>
              </w:rPr>
              <w:t>ыступления с докладом, публикация статьи.</w:t>
            </w:r>
          </w:p>
        </w:tc>
      </w:tr>
      <w:tr w:rsidR="0054440E" w:rsidRPr="008C25F0" w:rsidTr="006046E3">
        <w:trPr>
          <w:trHeight w:val="283"/>
        </w:trPr>
        <w:tc>
          <w:tcPr>
            <w:tcW w:w="5046" w:type="dxa"/>
          </w:tcPr>
          <w:p w:rsidR="0054440E" w:rsidRPr="009D0606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эффективной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среды обучения грамматике английского языка</w:t>
            </w:r>
          </w:p>
        </w:tc>
        <w:tc>
          <w:tcPr>
            <w:tcW w:w="2285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Подолян А.С., ст. преподаватель</w:t>
            </w:r>
          </w:p>
        </w:tc>
        <w:tc>
          <w:tcPr>
            <w:tcW w:w="1155" w:type="dxa"/>
          </w:tcPr>
          <w:p w:rsidR="0054440E" w:rsidRDefault="0054440E" w:rsidP="0054440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54440E" w:rsidRDefault="0054440E" w:rsidP="0054440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54440E" w:rsidRDefault="0054440E" w:rsidP="0054440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54440E" w:rsidRDefault="0054440E" w:rsidP="0054440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54440E" w:rsidRDefault="0054440E" w:rsidP="0054440E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Будут изучены возможности цифровых технологий в языковом образовании, а также опыт преподавателей в обучении грамматике иностранного языка с помощью цифровых технологий.</w:t>
            </w:r>
          </w:p>
        </w:tc>
        <w:tc>
          <w:tcPr>
            <w:tcW w:w="2337" w:type="dxa"/>
          </w:tcPr>
          <w:p w:rsidR="0054440E" w:rsidRPr="0054440E" w:rsidRDefault="00DC340C" w:rsidP="005444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54440E" w:rsidRPr="0054440E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на научной конференции,</w:t>
            </w:r>
          </w:p>
          <w:p w:rsidR="0054440E" w:rsidRPr="008C25F0" w:rsidRDefault="0054440E" w:rsidP="0054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40E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4B7B7E" w:rsidRPr="008C25F0" w:rsidTr="006046E3">
        <w:trPr>
          <w:trHeight w:val="283"/>
        </w:trPr>
        <w:tc>
          <w:tcPr>
            <w:tcW w:w="5046" w:type="dxa"/>
          </w:tcPr>
          <w:p w:rsidR="004B7B7E" w:rsidRPr="009D0606" w:rsidRDefault="004B7B7E" w:rsidP="004B7B7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4B7B7E" w:rsidRDefault="004B7B7E" w:rsidP="004B7B7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современных ИКТ для проведения тестирования на занятиях по иностранному языку</w:t>
            </w:r>
          </w:p>
        </w:tc>
        <w:tc>
          <w:tcPr>
            <w:tcW w:w="2285" w:type="dxa"/>
          </w:tcPr>
          <w:p w:rsidR="004B7B7E" w:rsidRDefault="004B7B7E" w:rsidP="004B7B7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Басюк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 ст. преподаватель</w:t>
            </w:r>
          </w:p>
        </w:tc>
        <w:tc>
          <w:tcPr>
            <w:tcW w:w="1155" w:type="dxa"/>
          </w:tcPr>
          <w:p w:rsidR="004B7B7E" w:rsidRDefault="004B7B7E" w:rsidP="004B7B7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4B7B7E" w:rsidRDefault="004B7B7E" w:rsidP="004B7B7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4B7B7E" w:rsidRDefault="004B7B7E" w:rsidP="004B7B7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4B7B7E" w:rsidRDefault="004B7B7E" w:rsidP="004B7B7E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4B7B7E" w:rsidRDefault="004B7B7E" w:rsidP="004B7B7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проанализированы возможности организации контроля знаний на занятиях по иностранному языку с помощью онлайн сервиса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Socrative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образовательной платформы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Moodle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337" w:type="dxa"/>
          </w:tcPr>
          <w:p w:rsidR="004B7B7E" w:rsidRDefault="00DC340C" w:rsidP="004B7B7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B7B7E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на научной конференции,</w:t>
            </w:r>
          </w:p>
          <w:p w:rsidR="004B7B7E" w:rsidRDefault="004B7B7E" w:rsidP="004B7B7E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D445E7" w:rsidRPr="008C25F0" w:rsidTr="00DC340C">
        <w:trPr>
          <w:trHeight w:val="283"/>
        </w:trPr>
        <w:tc>
          <w:tcPr>
            <w:tcW w:w="14786" w:type="dxa"/>
            <w:gridSpan w:val="6"/>
          </w:tcPr>
          <w:p w:rsidR="00950EC8" w:rsidRDefault="00D445E7" w:rsidP="00D445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0E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Тема: «Особенности функционирования лексики и </w:t>
            </w:r>
            <w:r w:rsidR="00950E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фразеологии англ. и нем. яз.».</w:t>
            </w:r>
          </w:p>
          <w:p w:rsidR="00D445E7" w:rsidRPr="00950EC8" w:rsidRDefault="00950EC8" w:rsidP="00950EC8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</w:t>
            </w:r>
            <w:r w:rsidR="00D445E7" w:rsidRPr="00950EC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ериод исследования (2017 – 2022 гг.)</w:t>
            </w:r>
          </w:p>
        </w:tc>
      </w:tr>
      <w:tr w:rsidR="00950EC8" w:rsidRPr="008C25F0" w:rsidTr="00DC340C">
        <w:trPr>
          <w:trHeight w:val="283"/>
        </w:trPr>
        <w:tc>
          <w:tcPr>
            <w:tcW w:w="14786" w:type="dxa"/>
            <w:gridSpan w:val="6"/>
          </w:tcPr>
          <w:p w:rsidR="00950EC8" w:rsidRPr="00950EC8" w:rsidRDefault="00950EC8" w:rsidP="00D445E7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950EC8">
              <w:rPr>
                <w:rFonts w:ascii="Times New Roman" w:eastAsia="Times New Roman" w:hAnsi="Times New Roman" w:cs="Times New Roman"/>
                <w:sz w:val="22"/>
                <w:szCs w:val="22"/>
              </w:rPr>
              <w:t>Направление: Лингвистика</w:t>
            </w:r>
          </w:p>
        </w:tc>
      </w:tr>
      <w:tr w:rsidR="00973E23" w:rsidRPr="008C25F0" w:rsidTr="006046E3">
        <w:trPr>
          <w:trHeight w:val="283"/>
        </w:trPr>
        <w:tc>
          <w:tcPr>
            <w:tcW w:w="5046" w:type="dxa"/>
          </w:tcPr>
          <w:p w:rsidR="00973E23" w:rsidRPr="009D0606" w:rsidRDefault="00973E23" w:rsidP="00973E23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73E23" w:rsidRDefault="00973E23" w:rsidP="00973E2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Роль языковых средств в формировании представления о фрагменте действительности (на материале современного английского языка)</w:t>
            </w:r>
          </w:p>
        </w:tc>
        <w:tc>
          <w:tcPr>
            <w:tcW w:w="2285" w:type="dxa"/>
          </w:tcPr>
          <w:p w:rsidR="00973E23" w:rsidRDefault="00973E23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Егорова В.Г.,</w:t>
            </w:r>
          </w:p>
          <w:p w:rsidR="00973E23" w:rsidRDefault="00973E23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  <w:p w:rsidR="00973E23" w:rsidRDefault="00973E23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И.В.,</w:t>
            </w:r>
          </w:p>
          <w:p w:rsidR="00973E23" w:rsidRDefault="00973E23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155" w:type="dxa"/>
          </w:tcPr>
          <w:p w:rsidR="00973E23" w:rsidRDefault="00973E23" w:rsidP="009D06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 кв.</w:t>
            </w:r>
          </w:p>
          <w:p w:rsidR="00973E23" w:rsidRDefault="00973E23" w:rsidP="009D06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973E23" w:rsidRDefault="00973E23" w:rsidP="009D06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IV кв.</w:t>
            </w:r>
          </w:p>
          <w:p w:rsidR="00973E23" w:rsidRDefault="00973E23" w:rsidP="009D06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ind w:left="-1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973E23" w:rsidRDefault="00973E23" w:rsidP="00973E23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изучены однословные и комплексные языковые знаки, используемые в современном английском языке для описания определенного феномена или явления действительности, а также выявлена роль этих языковых знаков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формировании представления носителей языка об этом феномене или явлении.</w:t>
            </w:r>
          </w:p>
        </w:tc>
        <w:tc>
          <w:tcPr>
            <w:tcW w:w="2337" w:type="dxa"/>
          </w:tcPr>
          <w:p w:rsidR="00973E23" w:rsidRDefault="00DC340C" w:rsidP="00973E2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973E23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на научной конференции,</w:t>
            </w:r>
          </w:p>
          <w:p w:rsidR="00973E23" w:rsidRDefault="00973E23" w:rsidP="00973E23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9D0606" w:rsidRPr="008C25F0" w:rsidTr="006046E3">
        <w:trPr>
          <w:trHeight w:val="283"/>
        </w:trPr>
        <w:tc>
          <w:tcPr>
            <w:tcW w:w="5046" w:type="dxa"/>
          </w:tcPr>
          <w:p w:rsidR="009D0606" w:rsidRPr="009D0606" w:rsidRDefault="009D0606" w:rsidP="009D060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9D0606" w:rsidRDefault="009D0606" w:rsidP="009D0606">
            <w:pPr>
              <w:pStyle w:val="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Языковые средства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агональности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академическом дискурсе (на материале жанра рецензии)</w:t>
            </w:r>
          </w:p>
        </w:tc>
        <w:tc>
          <w:tcPr>
            <w:tcW w:w="2285" w:type="dxa"/>
          </w:tcPr>
          <w:p w:rsidR="009D0606" w:rsidRDefault="009D0606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Соловьянова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Е.В.,</w:t>
            </w:r>
          </w:p>
          <w:p w:rsidR="009D0606" w:rsidRDefault="009D0606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155" w:type="dxa"/>
          </w:tcPr>
          <w:p w:rsidR="009D0606" w:rsidRDefault="009D0606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9D0606" w:rsidRDefault="009D0606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9D0606" w:rsidRDefault="009D0606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9D0606" w:rsidRDefault="009D0606" w:rsidP="009D0606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9D0606" w:rsidRDefault="009D0606" w:rsidP="009D0606">
            <w:pPr>
              <w:pStyle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Будут изучены основные характеристики жанра рецензии, выявлены виды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агональности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также языковые средства ее реализации, которые будут в дальнейшем сгруппированы в тактики и стратегии. Кроме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того,будет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 сравнительный анализ стратегий и тактик реализации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агональной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коммуникации в русско- и англоязычной академической коммуникации.</w:t>
            </w:r>
          </w:p>
        </w:tc>
        <w:tc>
          <w:tcPr>
            <w:tcW w:w="2337" w:type="dxa"/>
          </w:tcPr>
          <w:p w:rsidR="009D0606" w:rsidRDefault="00DC340C" w:rsidP="009D060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оклад на научной конференции,</w:t>
            </w:r>
          </w:p>
          <w:p w:rsidR="009D0606" w:rsidRDefault="009D0606" w:rsidP="009D060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статьи</w:t>
            </w:r>
          </w:p>
        </w:tc>
      </w:tr>
      <w:tr w:rsidR="00BC6D47" w:rsidRPr="008C25F0" w:rsidTr="006046E3">
        <w:trPr>
          <w:trHeight w:val="283"/>
        </w:trPr>
        <w:tc>
          <w:tcPr>
            <w:tcW w:w="5046" w:type="dxa"/>
          </w:tcPr>
          <w:p w:rsidR="00BC6D47" w:rsidRPr="009D0606" w:rsidRDefault="00BC6D47" w:rsidP="00BC6D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>Подтема</w:t>
            </w:r>
            <w:proofErr w:type="spellEnd"/>
            <w:r w:rsidRPr="009D06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  <w:p w:rsidR="00BC6D47" w:rsidRDefault="00BC6D47" w:rsidP="00BC6D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Языковые средства репрезентации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эмонимов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passion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white"/>
              </w:rPr>
              <w:t>страсть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как вместилище в англо- и русскоязычном сознании</w:t>
            </w:r>
          </w:p>
          <w:p w:rsidR="00BC6D47" w:rsidRDefault="00BC6D47" w:rsidP="00BC6D47">
            <w:pPr>
              <w:pStyle w:val="1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85" w:type="dxa"/>
          </w:tcPr>
          <w:p w:rsidR="00BC6D47" w:rsidRDefault="00BC6D47" w:rsidP="00BC6D47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Задобривская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О.Ф.,</w:t>
            </w:r>
          </w:p>
          <w:p w:rsidR="00BC6D47" w:rsidRDefault="00BC6D47" w:rsidP="00BC6D47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доцент</w:t>
            </w:r>
          </w:p>
        </w:tc>
        <w:tc>
          <w:tcPr>
            <w:tcW w:w="1155" w:type="dxa"/>
          </w:tcPr>
          <w:p w:rsidR="00BC6D47" w:rsidRDefault="00BC6D47" w:rsidP="00BC6D47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кв.</w:t>
            </w:r>
          </w:p>
          <w:p w:rsidR="00BC6D47" w:rsidRDefault="00BC6D47" w:rsidP="00BC6D47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120" w:type="dxa"/>
          </w:tcPr>
          <w:p w:rsidR="00BC6D47" w:rsidRDefault="00BC6D47" w:rsidP="00BC6D47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IV кв.</w:t>
            </w:r>
          </w:p>
          <w:p w:rsidR="00BC6D47" w:rsidRDefault="00BC6D47" w:rsidP="00BC6D47">
            <w:pPr>
              <w:pStyle w:val="1"/>
              <w:ind w:left="-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2843" w:type="dxa"/>
          </w:tcPr>
          <w:p w:rsidR="00BC6D47" w:rsidRPr="00BC6D47" w:rsidRDefault="00BC6D47" w:rsidP="00BC6D47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Будет представлено </w:t>
            </w:r>
            <w:proofErr w:type="spellStart"/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криптоклассное</w:t>
            </w:r>
            <w:proofErr w:type="spellEnd"/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сопоставление </w:t>
            </w:r>
            <w:proofErr w:type="spellStart"/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эмонимов</w:t>
            </w:r>
            <w:proofErr w:type="spellEnd"/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C6D47">
              <w:rPr>
                <w:rFonts w:ascii="Times New Roman" w:eastAsia="Times New Roman" w:hAnsi="Times New Roman" w:cs="Times New Roman"/>
                <w:i/>
                <w:sz w:val="22"/>
                <w:szCs w:val="22"/>
                <w:lang w:eastAsia="en-US"/>
              </w:rPr>
              <w:t>p</w:t>
            </w:r>
            <w:r w:rsidRPr="00BC6D47"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  <w:lang w:eastAsia="en-US"/>
              </w:rPr>
              <w:t>assion</w:t>
            </w:r>
            <w:proofErr w:type="spellEnd"/>
            <w:r w:rsidRPr="00BC6D47">
              <w:rPr>
                <w:rFonts w:ascii="Times New Roman" w:eastAsia="Times New Roman" w:hAnsi="Times New Roman" w:cs="Times New Roman"/>
                <w:i/>
                <w:sz w:val="22"/>
                <w:szCs w:val="22"/>
                <w:highlight w:val="white"/>
                <w:lang w:eastAsia="en-US"/>
              </w:rPr>
              <w:t xml:space="preserve"> </w:t>
            </w:r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highlight w:val="white"/>
                <w:lang w:eastAsia="en-US"/>
              </w:rPr>
              <w:t xml:space="preserve">и </w:t>
            </w:r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его эквивалентов в русском языке. Будут приведены данные качественного и количественного анализа вхождения исследуемых лексических единиц в именной </w:t>
            </w:r>
            <w:proofErr w:type="spellStart"/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>криптокласс</w:t>
            </w:r>
            <w:proofErr w:type="spellEnd"/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t xml:space="preserve"> «Вместилище», выявлены особенности языковой </w:t>
            </w:r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  <w:lang w:eastAsia="en-US"/>
              </w:rPr>
              <w:lastRenderedPageBreak/>
              <w:t>категоризации эмоции в различных национальных вариантах английского языка.</w:t>
            </w:r>
          </w:p>
        </w:tc>
        <w:tc>
          <w:tcPr>
            <w:tcW w:w="2337" w:type="dxa"/>
          </w:tcPr>
          <w:p w:rsidR="00BC6D47" w:rsidRPr="00BC6D47" w:rsidRDefault="00DC340C" w:rsidP="00BC6D47">
            <w:pPr>
              <w:pStyle w:val="1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Д</w:t>
            </w:r>
            <w:r w:rsidR="00BC6D47" w:rsidRPr="00BC6D47">
              <w:rPr>
                <w:rFonts w:ascii="Times New Roman" w:eastAsia="Times New Roman" w:hAnsi="Times New Roman" w:cs="Times New Roman"/>
                <w:sz w:val="22"/>
                <w:szCs w:val="22"/>
              </w:rPr>
              <w:t>оклад на научной конференции,</w:t>
            </w:r>
          </w:p>
          <w:p w:rsidR="00BC6D47" w:rsidRDefault="00BC6D47" w:rsidP="00BC6D47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6D47">
              <w:rPr>
                <w:rFonts w:ascii="Times New Roman" w:eastAsia="Times New Roman" w:hAnsi="Times New Roman" w:cs="Times New Roman"/>
                <w:sz w:val="22"/>
                <w:szCs w:val="22"/>
              </w:rPr>
              <w:t>публикация статьи</w:t>
            </w:r>
          </w:p>
        </w:tc>
      </w:tr>
      <w:tr w:rsidR="00AF49F7" w:rsidRPr="008C25F0" w:rsidTr="006046E3">
        <w:trPr>
          <w:trHeight w:val="283"/>
        </w:trPr>
        <w:tc>
          <w:tcPr>
            <w:tcW w:w="14786" w:type="dxa"/>
            <w:gridSpan w:val="6"/>
          </w:tcPr>
          <w:p w:rsidR="00AF49F7" w:rsidRPr="001039C2" w:rsidRDefault="00AF49F7" w:rsidP="00DC34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3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Кафедра менеджмента</w:t>
            </w:r>
          </w:p>
        </w:tc>
      </w:tr>
      <w:tr w:rsidR="00BC6D47" w:rsidRPr="008C25F0" w:rsidTr="006046E3">
        <w:trPr>
          <w:trHeight w:val="283"/>
        </w:trPr>
        <w:tc>
          <w:tcPr>
            <w:tcW w:w="14786" w:type="dxa"/>
            <w:gridSpan w:val="6"/>
          </w:tcPr>
          <w:p w:rsidR="00BC6D47" w:rsidRPr="00BC6D47" w:rsidRDefault="00BC6D47" w:rsidP="00BC6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D47">
              <w:rPr>
                <w:rFonts w:ascii="Times New Roman" w:eastAsia="Times New Roman" w:hAnsi="Times New Roman" w:cs="Times New Roman"/>
                <w:lang w:eastAsia="ru-RU"/>
              </w:rPr>
              <w:t>Тема: «Проблемы социально-экономического развития Республики в условиях неопределенности»</w:t>
            </w:r>
          </w:p>
          <w:p w:rsidR="00BC6D47" w:rsidRPr="001039C2" w:rsidRDefault="00BC6D47" w:rsidP="00BC6D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6D47">
              <w:rPr>
                <w:rFonts w:ascii="Times New Roman" w:eastAsia="Times New Roman" w:hAnsi="Times New Roman" w:cs="Times New Roman"/>
                <w:lang w:eastAsia="ru-RU"/>
              </w:rPr>
              <w:t>Период исследования  2017 – 2021 гг.</w:t>
            </w:r>
          </w:p>
        </w:tc>
      </w:tr>
      <w:tr w:rsidR="00D533EC" w:rsidRPr="00714141" w:rsidTr="006046E3">
        <w:trPr>
          <w:trHeight w:val="283"/>
        </w:trPr>
        <w:tc>
          <w:tcPr>
            <w:tcW w:w="5046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proofErr w:type="spellStart"/>
            <w:r w:rsidRPr="00D533E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D533EC">
              <w:rPr>
                <w:rFonts w:ascii="Times New Roman" w:hAnsi="Times New Roman" w:cs="Times New Roman"/>
                <w:i/>
              </w:rPr>
              <w:t>:</w:t>
            </w:r>
            <w:r w:rsidRPr="00D533EC">
              <w:rPr>
                <w:rFonts w:ascii="Times New Roman" w:hAnsi="Times New Roman" w:cs="Times New Roman"/>
              </w:rPr>
              <w:t xml:space="preserve"> Совершенствование управления развитием агропромышленного комплекса региона</w:t>
            </w:r>
          </w:p>
        </w:tc>
        <w:tc>
          <w:tcPr>
            <w:tcW w:w="2285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D533EC">
              <w:rPr>
                <w:rFonts w:ascii="Times New Roman" w:hAnsi="Times New Roman" w:cs="Times New Roman"/>
              </w:rPr>
              <w:t>Трач</w:t>
            </w:r>
            <w:proofErr w:type="spellEnd"/>
            <w:r w:rsidRPr="00D533EC">
              <w:rPr>
                <w:rFonts w:ascii="Times New Roman" w:hAnsi="Times New Roman" w:cs="Times New Roman"/>
              </w:rPr>
              <w:t xml:space="preserve"> Д.М., доцент Мельничук Л.Д., преподаватель-стажер Олейник А.О.</w:t>
            </w:r>
          </w:p>
        </w:tc>
        <w:tc>
          <w:tcPr>
            <w:tcW w:w="1155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  <w:lang w:val="en-US"/>
              </w:rPr>
              <w:t>I</w:t>
            </w:r>
            <w:r w:rsidRPr="00D533EC">
              <w:rPr>
                <w:rFonts w:ascii="Times New Roman" w:hAnsi="Times New Roman" w:cs="Times New Roman"/>
              </w:rPr>
              <w:t xml:space="preserve"> кв.</w:t>
            </w:r>
          </w:p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  <w:lang w:val="en-US"/>
              </w:rPr>
              <w:t>IV</w:t>
            </w:r>
            <w:r w:rsidRPr="00D533EC">
              <w:rPr>
                <w:rFonts w:ascii="Times New Roman" w:hAnsi="Times New Roman" w:cs="Times New Roman"/>
              </w:rPr>
              <w:t xml:space="preserve"> кв.</w:t>
            </w:r>
          </w:p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Исследование аспектов совершенствования управления деловой активностью сельскохозяйственных организаций региона</w:t>
            </w:r>
          </w:p>
        </w:tc>
        <w:tc>
          <w:tcPr>
            <w:tcW w:w="2337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Применение при подготовке докторской диссертации. Доклад на научно-практической конференции. Публикация в научных изданиях. Использование в учебном процессе.</w:t>
            </w:r>
          </w:p>
        </w:tc>
      </w:tr>
      <w:tr w:rsidR="00D533EC" w:rsidRPr="00714141" w:rsidTr="006046E3">
        <w:trPr>
          <w:trHeight w:val="283"/>
        </w:trPr>
        <w:tc>
          <w:tcPr>
            <w:tcW w:w="5046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proofErr w:type="spellStart"/>
            <w:r w:rsidRPr="00D533E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D533EC">
              <w:rPr>
                <w:rFonts w:ascii="Times New Roman" w:hAnsi="Times New Roman" w:cs="Times New Roman"/>
              </w:rPr>
              <w:t>: Оценка и развитие инновационного потенциала региона</w:t>
            </w:r>
          </w:p>
        </w:tc>
        <w:tc>
          <w:tcPr>
            <w:tcW w:w="2285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D533EC">
              <w:rPr>
                <w:rFonts w:ascii="Times New Roman" w:hAnsi="Times New Roman" w:cs="Times New Roman"/>
              </w:rPr>
              <w:t>Трач</w:t>
            </w:r>
            <w:proofErr w:type="spellEnd"/>
            <w:r w:rsidRPr="00D533EC">
              <w:rPr>
                <w:rFonts w:ascii="Times New Roman" w:hAnsi="Times New Roman" w:cs="Times New Roman"/>
              </w:rPr>
              <w:t xml:space="preserve"> Д.М., старший преподаватель Попик И.И.</w:t>
            </w:r>
          </w:p>
        </w:tc>
        <w:tc>
          <w:tcPr>
            <w:tcW w:w="1155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  <w:lang w:val="en-US"/>
              </w:rPr>
              <w:t>I</w:t>
            </w:r>
            <w:r w:rsidRPr="00D533EC">
              <w:rPr>
                <w:rFonts w:ascii="Times New Roman" w:hAnsi="Times New Roman" w:cs="Times New Roman"/>
              </w:rPr>
              <w:t xml:space="preserve"> кв.</w:t>
            </w:r>
          </w:p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  <w:lang w:val="en-US"/>
              </w:rPr>
              <w:t>IV</w:t>
            </w:r>
            <w:r w:rsidRPr="00D533EC">
              <w:rPr>
                <w:rFonts w:ascii="Times New Roman" w:hAnsi="Times New Roman" w:cs="Times New Roman"/>
              </w:rPr>
              <w:t xml:space="preserve"> кв.</w:t>
            </w:r>
          </w:p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Защита диссертации на соискание ученой степени кандидата экономических наук</w:t>
            </w:r>
          </w:p>
        </w:tc>
        <w:tc>
          <w:tcPr>
            <w:tcW w:w="2337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Применение при подготовке кандидатской диссертации. Доклад на научно-практической конференции. Публикация в научных изданиях. Использование в учебном процессе.</w:t>
            </w:r>
          </w:p>
        </w:tc>
      </w:tr>
      <w:tr w:rsidR="00D533EC" w:rsidRPr="00714141" w:rsidTr="006046E3">
        <w:trPr>
          <w:trHeight w:val="283"/>
        </w:trPr>
        <w:tc>
          <w:tcPr>
            <w:tcW w:w="5046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proofErr w:type="spellStart"/>
            <w:r w:rsidRPr="00D533EC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D533EC">
              <w:rPr>
                <w:rFonts w:ascii="Times New Roman" w:hAnsi="Times New Roman" w:cs="Times New Roman"/>
              </w:rPr>
              <w:t>:</w:t>
            </w:r>
            <w:r w:rsidRPr="00D533EC">
              <w:rPr>
                <w:rFonts w:ascii="Times New Roman" w:hAnsi="Times New Roman" w:cs="Times New Roman"/>
                <w:i/>
              </w:rPr>
              <w:t xml:space="preserve"> </w:t>
            </w:r>
            <w:r w:rsidRPr="00D533EC">
              <w:rPr>
                <w:rFonts w:ascii="Times New Roman" w:hAnsi="Times New Roman" w:cs="Times New Roman"/>
              </w:rPr>
              <w:t xml:space="preserve">Управление инновационной деятельностью учреждений профессионального образования региона (на примере </w:t>
            </w:r>
            <w:proofErr w:type="spellStart"/>
            <w:r w:rsidRPr="00D533EC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D533EC">
              <w:rPr>
                <w:rFonts w:ascii="Times New Roman" w:hAnsi="Times New Roman" w:cs="Times New Roman"/>
              </w:rPr>
              <w:t xml:space="preserve"> </w:t>
            </w:r>
            <w:r w:rsidRPr="00D533EC">
              <w:rPr>
                <w:rFonts w:ascii="Times New Roman" w:hAnsi="Times New Roman" w:cs="Times New Roman"/>
              </w:rPr>
              <w:lastRenderedPageBreak/>
              <w:t>филиала ГОУ ПГУ им. Т.Г. Шевченко)</w:t>
            </w:r>
          </w:p>
        </w:tc>
        <w:tc>
          <w:tcPr>
            <w:tcW w:w="2285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lastRenderedPageBreak/>
              <w:t xml:space="preserve">Доцент </w:t>
            </w:r>
            <w:proofErr w:type="spellStart"/>
            <w:r w:rsidRPr="00D533EC">
              <w:rPr>
                <w:rFonts w:ascii="Times New Roman" w:hAnsi="Times New Roman" w:cs="Times New Roman"/>
              </w:rPr>
              <w:t>Трач</w:t>
            </w:r>
            <w:proofErr w:type="spellEnd"/>
            <w:r w:rsidRPr="00D533EC">
              <w:rPr>
                <w:rFonts w:ascii="Times New Roman" w:hAnsi="Times New Roman" w:cs="Times New Roman"/>
              </w:rPr>
              <w:t xml:space="preserve"> Д.М., старший преподаватель </w:t>
            </w:r>
            <w:r w:rsidRPr="00D533EC">
              <w:rPr>
                <w:rFonts w:ascii="Times New Roman" w:hAnsi="Times New Roman" w:cs="Times New Roman"/>
              </w:rPr>
              <w:lastRenderedPageBreak/>
              <w:t>Сычева И.И.</w:t>
            </w:r>
          </w:p>
        </w:tc>
        <w:tc>
          <w:tcPr>
            <w:tcW w:w="1155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  <w:lang w:val="en-US"/>
              </w:rPr>
              <w:lastRenderedPageBreak/>
              <w:t>I</w:t>
            </w:r>
            <w:r w:rsidRPr="00D533EC">
              <w:rPr>
                <w:rFonts w:ascii="Times New Roman" w:hAnsi="Times New Roman" w:cs="Times New Roman"/>
              </w:rPr>
              <w:t xml:space="preserve"> кв.</w:t>
            </w:r>
          </w:p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  <w:lang w:val="en-US"/>
              </w:rPr>
              <w:t>IV</w:t>
            </w:r>
            <w:r w:rsidRPr="00D533EC">
              <w:rPr>
                <w:rFonts w:ascii="Times New Roman" w:hAnsi="Times New Roman" w:cs="Times New Roman"/>
              </w:rPr>
              <w:t xml:space="preserve"> кв.</w:t>
            </w:r>
          </w:p>
          <w:p w:rsidR="00D533EC" w:rsidRPr="00D533EC" w:rsidRDefault="00D533EC" w:rsidP="00D533EC">
            <w:pPr>
              <w:jc w:val="center"/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D533EC" w:rsidRPr="00D533EC" w:rsidRDefault="00D533EC" w:rsidP="00D533EC">
            <w:pPr>
              <w:rPr>
                <w:rFonts w:ascii="Times New Roman" w:hAnsi="Times New Roman" w:cs="Times New Roman"/>
              </w:rPr>
            </w:pPr>
            <w:r w:rsidRPr="00D533EC">
              <w:rPr>
                <w:rFonts w:ascii="Times New Roman" w:hAnsi="Times New Roman" w:cs="Times New Roman"/>
              </w:rPr>
              <w:t xml:space="preserve">Исследование понятия инновационной деятельности в менеджменте учреждения </w:t>
            </w:r>
            <w:r w:rsidRPr="00D533EC">
              <w:rPr>
                <w:rFonts w:ascii="Times New Roman" w:hAnsi="Times New Roman" w:cs="Times New Roman"/>
              </w:rPr>
              <w:lastRenderedPageBreak/>
              <w:t xml:space="preserve">профессионального образования. Разработка рекомендаций по управлению инновационной деятельностью учреждений профессионального образования региона (на примере </w:t>
            </w:r>
            <w:proofErr w:type="spellStart"/>
            <w:r w:rsidRPr="00D533EC">
              <w:rPr>
                <w:rFonts w:ascii="Times New Roman" w:hAnsi="Times New Roman" w:cs="Times New Roman"/>
              </w:rPr>
              <w:t>Рыбницкого</w:t>
            </w:r>
            <w:proofErr w:type="spellEnd"/>
            <w:r w:rsidRPr="00D533EC">
              <w:rPr>
                <w:rFonts w:ascii="Times New Roman" w:hAnsi="Times New Roman" w:cs="Times New Roman"/>
              </w:rPr>
              <w:t xml:space="preserve"> филиала ГОУ ПГУ им. Т.Г. Шевченко)</w:t>
            </w:r>
          </w:p>
        </w:tc>
        <w:tc>
          <w:tcPr>
            <w:tcW w:w="2337" w:type="dxa"/>
          </w:tcPr>
          <w:p w:rsidR="00D533EC" w:rsidRPr="00D533EC" w:rsidRDefault="00DC340C" w:rsidP="00D533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D533EC" w:rsidRPr="00D533EC">
              <w:rPr>
                <w:rFonts w:ascii="Times New Roman" w:hAnsi="Times New Roman" w:cs="Times New Roman"/>
              </w:rPr>
              <w:t xml:space="preserve">рименение при подготовке кандидатской диссертации. Доклад </w:t>
            </w:r>
            <w:r w:rsidR="00D533EC" w:rsidRPr="00D533EC">
              <w:rPr>
                <w:rFonts w:ascii="Times New Roman" w:hAnsi="Times New Roman" w:cs="Times New Roman"/>
              </w:rPr>
              <w:lastRenderedPageBreak/>
              <w:t>на научно-практической конференции. Публикация в научных изданиях. Использование в учебном процессе.</w:t>
            </w:r>
          </w:p>
        </w:tc>
      </w:tr>
      <w:tr w:rsidR="007B57E0" w:rsidRPr="00714141" w:rsidTr="006046E3">
        <w:trPr>
          <w:trHeight w:val="283"/>
        </w:trPr>
        <w:tc>
          <w:tcPr>
            <w:tcW w:w="5046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proofErr w:type="spellStart"/>
            <w:r w:rsidRPr="007B57E0">
              <w:rPr>
                <w:rFonts w:ascii="Times New Roman" w:hAnsi="Times New Roman" w:cs="Times New Roman"/>
              </w:rPr>
              <w:lastRenderedPageBreak/>
              <w:t>Подтема</w:t>
            </w:r>
            <w:proofErr w:type="spellEnd"/>
            <w:r w:rsidRPr="007B57E0">
              <w:rPr>
                <w:rFonts w:ascii="Times New Roman" w:hAnsi="Times New Roman" w:cs="Times New Roman"/>
              </w:rPr>
              <w:t>:</w:t>
            </w:r>
            <w:r w:rsidRPr="007B57E0">
              <w:rPr>
                <w:rFonts w:ascii="Times New Roman" w:hAnsi="Times New Roman" w:cs="Times New Roman"/>
                <w:i/>
              </w:rPr>
              <w:t xml:space="preserve"> </w:t>
            </w:r>
            <w:r w:rsidRPr="007B57E0">
              <w:rPr>
                <w:rFonts w:ascii="Times New Roman" w:hAnsi="Times New Roman" w:cs="Times New Roman"/>
              </w:rPr>
              <w:t xml:space="preserve">Трудовой </w:t>
            </w:r>
            <w:r w:rsidRPr="007B57E0">
              <w:rPr>
                <w:rFonts w:ascii="Times New Roman" w:hAnsi="Times New Roman" w:cs="Times New Roman"/>
                <w:i/>
              </w:rPr>
              <w:t>п</w:t>
            </w:r>
            <w:r w:rsidRPr="007B57E0">
              <w:rPr>
                <w:rFonts w:ascii="Times New Roman" w:hAnsi="Times New Roman" w:cs="Times New Roman"/>
              </w:rPr>
              <w:t>отенциал Северного региона ПМР</w:t>
            </w:r>
          </w:p>
        </w:tc>
        <w:tc>
          <w:tcPr>
            <w:tcW w:w="228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 xml:space="preserve">Старший преподаватель </w:t>
            </w:r>
            <w:proofErr w:type="spellStart"/>
            <w:r w:rsidRPr="007B57E0">
              <w:rPr>
                <w:rFonts w:ascii="Times New Roman" w:hAnsi="Times New Roman" w:cs="Times New Roman"/>
              </w:rPr>
              <w:t>Козьма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115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IV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Исследование понятия «трудовой потенциал» как интегральной характеристики трудоспособного населения и составной части экономического и человеческого потенциалов Северного региона ПМР</w:t>
            </w:r>
          </w:p>
        </w:tc>
        <w:tc>
          <w:tcPr>
            <w:tcW w:w="2337" w:type="dxa"/>
          </w:tcPr>
          <w:p w:rsidR="007B57E0" w:rsidRPr="007B57E0" w:rsidRDefault="00DC340C" w:rsidP="007B5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7B57E0" w:rsidRPr="007B57E0">
              <w:rPr>
                <w:rFonts w:ascii="Times New Roman" w:hAnsi="Times New Roman" w:cs="Times New Roman"/>
              </w:rPr>
              <w:t>оклад на научно-практической конференции. Публикации в научных изданиях. Использование в учебном процессе. Участие в научных семинарах и круглых столах</w:t>
            </w:r>
          </w:p>
        </w:tc>
      </w:tr>
      <w:tr w:rsidR="007B57E0" w:rsidRPr="00714141" w:rsidTr="006046E3">
        <w:trPr>
          <w:trHeight w:val="283"/>
        </w:trPr>
        <w:tc>
          <w:tcPr>
            <w:tcW w:w="5046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proofErr w:type="spellStart"/>
            <w:r w:rsidRPr="007B57E0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7B57E0">
              <w:rPr>
                <w:rFonts w:ascii="Times New Roman" w:hAnsi="Times New Roman" w:cs="Times New Roman"/>
              </w:rPr>
              <w:t>самоменеджмент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как фактор карьерного роста</w:t>
            </w:r>
          </w:p>
        </w:tc>
        <w:tc>
          <w:tcPr>
            <w:tcW w:w="228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 xml:space="preserve">Доцент </w:t>
            </w:r>
            <w:proofErr w:type="spellStart"/>
            <w:r w:rsidRPr="007B57E0">
              <w:rPr>
                <w:rFonts w:ascii="Times New Roman" w:hAnsi="Times New Roman" w:cs="Times New Roman"/>
              </w:rPr>
              <w:t>Брадик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Г.М.</w:t>
            </w:r>
          </w:p>
        </w:tc>
        <w:tc>
          <w:tcPr>
            <w:tcW w:w="115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IV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 xml:space="preserve">Изучение влияния рефлексии в </w:t>
            </w:r>
            <w:proofErr w:type="spellStart"/>
            <w:r w:rsidRPr="007B57E0">
              <w:rPr>
                <w:rFonts w:ascii="Times New Roman" w:hAnsi="Times New Roman" w:cs="Times New Roman"/>
              </w:rPr>
              <w:t>самоменеджменте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на карьерное становление работников системы образования. Разработка рекомендаций по формированию навыков рефлексии работников системы образования в карьерном росте</w:t>
            </w:r>
          </w:p>
        </w:tc>
        <w:tc>
          <w:tcPr>
            <w:tcW w:w="2337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Доклад на научно-практической конференции. Публикации в научных изданиях. Использование в учебном процессе. Участие в научных семинарах и круглых столах</w:t>
            </w:r>
          </w:p>
        </w:tc>
      </w:tr>
      <w:tr w:rsidR="007B57E0" w:rsidRPr="00714141" w:rsidTr="006046E3">
        <w:trPr>
          <w:trHeight w:val="283"/>
        </w:trPr>
        <w:tc>
          <w:tcPr>
            <w:tcW w:w="5046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7B57E0">
              <w:rPr>
                <w:rFonts w:ascii="Times New Roman" w:hAnsi="Times New Roman" w:cs="Times New Roman"/>
              </w:rPr>
              <w:lastRenderedPageBreak/>
              <w:t>Подтема</w:t>
            </w:r>
            <w:proofErr w:type="spellEnd"/>
            <w:r w:rsidRPr="007B57E0">
              <w:rPr>
                <w:rFonts w:ascii="Times New Roman" w:hAnsi="Times New Roman" w:cs="Times New Roman"/>
              </w:rPr>
              <w:t>:</w:t>
            </w:r>
            <w:r w:rsidRPr="007B57E0">
              <w:rPr>
                <w:rFonts w:ascii="Times New Roman" w:hAnsi="Times New Roman" w:cs="Times New Roman"/>
                <w:i/>
              </w:rPr>
              <w:t xml:space="preserve"> </w:t>
            </w:r>
            <w:r w:rsidRPr="007B57E0">
              <w:rPr>
                <w:rFonts w:ascii="Times New Roman" w:hAnsi="Times New Roman" w:cs="Times New Roman"/>
              </w:rPr>
              <w:t>Анализ деятельности предприятий в разрезе отраслей промышленности северного региона республики (</w:t>
            </w:r>
            <w:proofErr w:type="spellStart"/>
            <w:r w:rsidRPr="007B57E0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и Каменский р-ны)</w:t>
            </w:r>
          </w:p>
        </w:tc>
        <w:tc>
          <w:tcPr>
            <w:tcW w:w="228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 xml:space="preserve">Профессор </w:t>
            </w:r>
            <w:proofErr w:type="spellStart"/>
            <w:r w:rsidRPr="007B57E0">
              <w:rPr>
                <w:rFonts w:ascii="Times New Roman" w:hAnsi="Times New Roman" w:cs="Times New Roman"/>
              </w:rPr>
              <w:t>Трач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М.И., старший преподаватель Кравченко П.А.</w:t>
            </w:r>
          </w:p>
        </w:tc>
        <w:tc>
          <w:tcPr>
            <w:tcW w:w="115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IV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Исследование показателей деятельности предприятий разных отраслей промышленности северного региона республики (</w:t>
            </w:r>
            <w:proofErr w:type="spellStart"/>
            <w:r w:rsidRPr="007B57E0">
              <w:rPr>
                <w:rFonts w:ascii="Times New Roman" w:hAnsi="Times New Roman" w:cs="Times New Roman"/>
              </w:rPr>
              <w:t>Рыбницкий</w:t>
            </w:r>
            <w:proofErr w:type="spellEnd"/>
            <w:r w:rsidRPr="007B57E0">
              <w:rPr>
                <w:rFonts w:ascii="Times New Roman" w:hAnsi="Times New Roman" w:cs="Times New Roman"/>
              </w:rPr>
              <w:t xml:space="preserve"> и Каменский р-ны)</w:t>
            </w:r>
          </w:p>
        </w:tc>
        <w:tc>
          <w:tcPr>
            <w:tcW w:w="2337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Доклад на научно-практической конференции. Публикации в научных изданиях. Использование в учебном процессе. Участие в научных семинарах и круглых столах</w:t>
            </w:r>
          </w:p>
        </w:tc>
      </w:tr>
      <w:tr w:rsidR="007B57E0" w:rsidRPr="00714141" w:rsidTr="006046E3">
        <w:trPr>
          <w:trHeight w:val="283"/>
        </w:trPr>
        <w:tc>
          <w:tcPr>
            <w:tcW w:w="5046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proofErr w:type="spellStart"/>
            <w:r w:rsidRPr="007B57E0">
              <w:rPr>
                <w:rFonts w:ascii="Times New Roman" w:hAnsi="Times New Roman" w:cs="Times New Roman"/>
              </w:rPr>
              <w:t>Подтема</w:t>
            </w:r>
            <w:proofErr w:type="spellEnd"/>
            <w:r w:rsidRPr="007B57E0">
              <w:rPr>
                <w:rFonts w:ascii="Times New Roman" w:hAnsi="Times New Roman" w:cs="Times New Roman"/>
              </w:rPr>
              <w:t>:</w:t>
            </w:r>
            <w:r w:rsidRPr="007B57E0">
              <w:rPr>
                <w:rFonts w:ascii="Times New Roman" w:hAnsi="Times New Roman" w:cs="Times New Roman"/>
                <w:i/>
              </w:rPr>
              <w:t xml:space="preserve"> </w:t>
            </w:r>
            <w:r w:rsidRPr="007B57E0">
              <w:rPr>
                <w:rFonts w:ascii="Times New Roman" w:hAnsi="Times New Roman" w:cs="Times New Roman"/>
              </w:rPr>
              <w:t>Анализ  демографических процессов в ПМР</w:t>
            </w:r>
          </w:p>
        </w:tc>
        <w:tc>
          <w:tcPr>
            <w:tcW w:w="228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Старший преподаватель Луговая Н.Г.</w:t>
            </w:r>
          </w:p>
        </w:tc>
        <w:tc>
          <w:tcPr>
            <w:tcW w:w="1155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20" w:type="dxa"/>
          </w:tcPr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  <w:lang w:val="en-US"/>
              </w:rPr>
              <w:t>IV</w:t>
            </w:r>
            <w:r w:rsidRPr="007B57E0">
              <w:rPr>
                <w:rFonts w:ascii="Times New Roman" w:hAnsi="Times New Roman" w:cs="Times New Roman"/>
              </w:rPr>
              <w:t xml:space="preserve"> кв.</w:t>
            </w:r>
          </w:p>
          <w:p w:rsidR="007B57E0" w:rsidRPr="007B57E0" w:rsidRDefault="007B57E0" w:rsidP="007B57E0">
            <w:pPr>
              <w:jc w:val="center"/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2843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Исследование состояния демографических процессов в ПМР и разработка рекомендаций по их совершенствованию</w:t>
            </w:r>
          </w:p>
        </w:tc>
        <w:tc>
          <w:tcPr>
            <w:tcW w:w="2337" w:type="dxa"/>
          </w:tcPr>
          <w:p w:rsidR="007B57E0" w:rsidRPr="007B57E0" w:rsidRDefault="007B57E0" w:rsidP="007B57E0">
            <w:pPr>
              <w:rPr>
                <w:rFonts w:ascii="Times New Roman" w:hAnsi="Times New Roman" w:cs="Times New Roman"/>
              </w:rPr>
            </w:pPr>
            <w:r w:rsidRPr="007B57E0">
              <w:rPr>
                <w:rFonts w:ascii="Times New Roman" w:hAnsi="Times New Roman" w:cs="Times New Roman"/>
              </w:rPr>
              <w:t>Публикации в научных изданиях. Использование в учебном процессе. Участие в научных семинарах и круглых столах</w:t>
            </w:r>
          </w:p>
        </w:tc>
      </w:tr>
    </w:tbl>
    <w:p w:rsidR="00AF49F7" w:rsidRPr="00714141" w:rsidRDefault="00AF49F7" w:rsidP="00AF49F7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714141" w:rsidRDefault="00AF49F7" w:rsidP="00AF49F7">
      <w:pPr>
        <w:tabs>
          <w:tab w:val="left" w:pos="48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Зам. директора по НР, </w:t>
      </w:r>
    </w:p>
    <w:p w:rsidR="00AF49F7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E71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1039C2">
        <w:rPr>
          <w:rFonts w:ascii="Times New Roman" w:hAnsi="Times New Roman" w:cs="Times New Roman"/>
          <w:sz w:val="24"/>
          <w:szCs w:val="24"/>
        </w:rPr>
        <w:t xml:space="preserve">     </w:t>
      </w:r>
      <w:r w:rsidRPr="00E71CBC">
        <w:rPr>
          <w:rFonts w:ascii="Times New Roman" w:hAnsi="Times New Roman" w:cs="Times New Roman"/>
          <w:sz w:val="24"/>
          <w:szCs w:val="24"/>
        </w:rPr>
        <w:t xml:space="preserve">    </w:t>
      </w:r>
      <w:r w:rsidR="0035048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E71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Леонтяк</w:t>
      </w:r>
      <w:proofErr w:type="spellEnd"/>
    </w:p>
    <w:p w:rsidR="001039C2" w:rsidRPr="00E71CBC" w:rsidRDefault="001039C2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 w:rsidRPr="00E71CBC">
        <w:rPr>
          <w:rFonts w:ascii="Times New Roman" w:hAnsi="Times New Roman" w:cs="Times New Roman"/>
          <w:sz w:val="24"/>
          <w:szCs w:val="24"/>
        </w:rPr>
        <w:t>Рыбницкого</w:t>
      </w:r>
      <w:proofErr w:type="spellEnd"/>
      <w:r w:rsidRPr="00E71CBC">
        <w:rPr>
          <w:rFonts w:ascii="Times New Roman" w:hAnsi="Times New Roman" w:cs="Times New Roman"/>
          <w:sz w:val="24"/>
          <w:szCs w:val="24"/>
        </w:rPr>
        <w:t xml:space="preserve"> филиала</w:t>
      </w: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1CBC">
        <w:rPr>
          <w:rFonts w:ascii="Times New Roman" w:hAnsi="Times New Roman" w:cs="Times New Roman"/>
          <w:sz w:val="24"/>
          <w:szCs w:val="24"/>
        </w:rPr>
        <w:t xml:space="preserve">ПГУ им. Т.Г. Шевченко, </w:t>
      </w:r>
    </w:p>
    <w:p w:rsidR="00AF49F7" w:rsidRPr="00E71CBC" w:rsidRDefault="00AF49F7" w:rsidP="00AF49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профессор</w:t>
      </w:r>
      <w:r w:rsidRPr="00E71C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039C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50485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И.А. Павлинов</w:t>
      </w:r>
    </w:p>
    <w:p w:rsidR="00AF49F7" w:rsidRDefault="00AF49F7" w:rsidP="00AF49F7">
      <w:pPr>
        <w:rPr>
          <w:rFonts w:ascii="Times New Roman" w:hAnsi="Times New Roman" w:cs="Times New Roman"/>
          <w:sz w:val="24"/>
          <w:szCs w:val="24"/>
        </w:rPr>
      </w:pPr>
    </w:p>
    <w:p w:rsidR="00AF49F7" w:rsidRPr="00F672E0" w:rsidRDefault="00AF49F7" w:rsidP="00AF49F7">
      <w:pPr>
        <w:rPr>
          <w:rFonts w:ascii="Times New Roman" w:hAnsi="Times New Roman" w:cs="Times New Roman"/>
          <w:sz w:val="24"/>
          <w:szCs w:val="24"/>
        </w:rPr>
      </w:pPr>
    </w:p>
    <w:p w:rsidR="00FE0902" w:rsidRDefault="00FE0902">
      <w:pPr>
        <w:rPr>
          <w:rFonts w:ascii="Times New Roman" w:hAnsi="Times New Roman" w:cs="Times New Roman"/>
          <w:sz w:val="28"/>
          <w:szCs w:val="28"/>
        </w:rPr>
      </w:pPr>
    </w:p>
    <w:sectPr w:rsidR="00FE0902" w:rsidSect="00F461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2E45"/>
    <w:multiLevelType w:val="hybridMultilevel"/>
    <w:tmpl w:val="C4B2595A"/>
    <w:lvl w:ilvl="0" w:tplc="BB289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A22DC5"/>
    <w:multiLevelType w:val="hybridMultilevel"/>
    <w:tmpl w:val="2CC02C2C"/>
    <w:lvl w:ilvl="0" w:tplc="942CD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A09DC"/>
    <w:multiLevelType w:val="hybridMultilevel"/>
    <w:tmpl w:val="D1424D0C"/>
    <w:lvl w:ilvl="0" w:tplc="BDF29D4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36DD0"/>
    <w:rsid w:val="0003069F"/>
    <w:rsid w:val="000633C0"/>
    <w:rsid w:val="000C2733"/>
    <w:rsid w:val="000D3063"/>
    <w:rsid w:val="000F6C14"/>
    <w:rsid w:val="001039C2"/>
    <w:rsid w:val="00103D29"/>
    <w:rsid w:val="00121573"/>
    <w:rsid w:val="00192B23"/>
    <w:rsid w:val="001974A1"/>
    <w:rsid w:val="001F05DB"/>
    <w:rsid w:val="002058C8"/>
    <w:rsid w:val="0024292C"/>
    <w:rsid w:val="002B77D5"/>
    <w:rsid w:val="002C2B52"/>
    <w:rsid w:val="002E324F"/>
    <w:rsid w:val="003122F9"/>
    <w:rsid w:val="00350485"/>
    <w:rsid w:val="00404E96"/>
    <w:rsid w:val="004B08AD"/>
    <w:rsid w:val="004B7B7E"/>
    <w:rsid w:val="004C42A2"/>
    <w:rsid w:val="004F5572"/>
    <w:rsid w:val="0054440E"/>
    <w:rsid w:val="006046E3"/>
    <w:rsid w:val="00646771"/>
    <w:rsid w:val="006738E8"/>
    <w:rsid w:val="006B3734"/>
    <w:rsid w:val="006B4B2C"/>
    <w:rsid w:val="006D211F"/>
    <w:rsid w:val="00711A21"/>
    <w:rsid w:val="00721B8D"/>
    <w:rsid w:val="00736DD0"/>
    <w:rsid w:val="00777773"/>
    <w:rsid w:val="00787BE8"/>
    <w:rsid w:val="007B57E0"/>
    <w:rsid w:val="007E3DC9"/>
    <w:rsid w:val="00812DDC"/>
    <w:rsid w:val="00881873"/>
    <w:rsid w:val="008905EE"/>
    <w:rsid w:val="008F7921"/>
    <w:rsid w:val="0090406D"/>
    <w:rsid w:val="00927556"/>
    <w:rsid w:val="00950EC8"/>
    <w:rsid w:val="00952A94"/>
    <w:rsid w:val="00964D10"/>
    <w:rsid w:val="00973E23"/>
    <w:rsid w:val="00986F32"/>
    <w:rsid w:val="009D0606"/>
    <w:rsid w:val="009F1ABC"/>
    <w:rsid w:val="009F7124"/>
    <w:rsid w:val="00AB5A16"/>
    <w:rsid w:val="00AF49F7"/>
    <w:rsid w:val="00B10E47"/>
    <w:rsid w:val="00B45C2C"/>
    <w:rsid w:val="00BA2D2E"/>
    <w:rsid w:val="00BC6D47"/>
    <w:rsid w:val="00C02D6F"/>
    <w:rsid w:val="00C16588"/>
    <w:rsid w:val="00CA6896"/>
    <w:rsid w:val="00CF5D55"/>
    <w:rsid w:val="00D01C61"/>
    <w:rsid w:val="00D30F78"/>
    <w:rsid w:val="00D445E7"/>
    <w:rsid w:val="00D5029F"/>
    <w:rsid w:val="00D533EC"/>
    <w:rsid w:val="00D77E05"/>
    <w:rsid w:val="00D90CBD"/>
    <w:rsid w:val="00DC340C"/>
    <w:rsid w:val="00E3438C"/>
    <w:rsid w:val="00E91868"/>
    <w:rsid w:val="00EF7525"/>
    <w:rsid w:val="00F46135"/>
    <w:rsid w:val="00F63EBC"/>
    <w:rsid w:val="00F70DFD"/>
    <w:rsid w:val="00F82253"/>
    <w:rsid w:val="00FB18EC"/>
    <w:rsid w:val="00FE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6569E"/>
  <w15:docId w15:val="{70B7B92D-DDEB-4ED3-9DF5-FDAC11610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5EE"/>
  </w:style>
  <w:style w:type="paragraph" w:styleId="3">
    <w:name w:val="heading 3"/>
    <w:basedOn w:val="a"/>
    <w:link w:val="30"/>
    <w:uiPriority w:val="9"/>
    <w:qFormat/>
    <w:rsid w:val="004C42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6135"/>
    <w:pPr>
      <w:ind w:left="720"/>
      <w:contextualSpacing/>
    </w:pPr>
  </w:style>
  <w:style w:type="paragraph" w:customStyle="1" w:styleId="1">
    <w:name w:val="Обычный1"/>
    <w:rsid w:val="00AF49F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paragraph" w:styleId="a5">
    <w:name w:val="No Spacing"/>
    <w:uiPriority w:val="1"/>
    <w:qFormat/>
    <w:rsid w:val="0077777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45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C42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Title"/>
    <w:basedOn w:val="1"/>
    <w:next w:val="1"/>
    <w:link w:val="a8"/>
    <w:rsid w:val="00BC6D47"/>
    <w:pPr>
      <w:keepNext/>
      <w:keepLines/>
      <w:spacing w:before="480" w:after="120"/>
    </w:pPr>
    <w:rPr>
      <w:rFonts w:ascii="Trebuchet MS" w:eastAsia="Trebuchet MS" w:hAnsi="Trebuchet MS" w:cs="Trebuchet MS"/>
      <w:b/>
      <w:sz w:val="72"/>
      <w:szCs w:val="72"/>
      <w:lang w:eastAsia="en-US"/>
    </w:rPr>
  </w:style>
  <w:style w:type="character" w:customStyle="1" w:styleId="a8">
    <w:name w:val="Заголовок Знак"/>
    <w:basedOn w:val="a0"/>
    <w:link w:val="a7"/>
    <w:rsid w:val="00BC6D47"/>
    <w:rPr>
      <w:rFonts w:ascii="Trebuchet MS" w:eastAsia="Trebuchet MS" w:hAnsi="Trebuchet MS" w:cs="Trebuchet MS"/>
      <w:b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3285</Words>
  <Characters>18731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Н</cp:lastModifiedBy>
  <cp:revision>60</cp:revision>
  <cp:lastPrinted>2019-11-28T12:00:00Z</cp:lastPrinted>
  <dcterms:created xsi:type="dcterms:W3CDTF">2019-11-28T11:58:00Z</dcterms:created>
  <dcterms:modified xsi:type="dcterms:W3CDTF">2021-03-11T11:03:00Z</dcterms:modified>
</cp:coreProperties>
</file>